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26DBF" w14:textId="77777777" w:rsidR="00DF6087" w:rsidRPr="00AC7C84" w:rsidRDefault="00DF6087" w:rsidP="00DF6087">
      <w:pPr>
        <w:jc w:val="center"/>
        <w:rPr>
          <w:rFonts w:ascii="Arial" w:hAnsi="Arial" w:cs="Arial"/>
          <w:b/>
          <w:sz w:val="24"/>
          <w:szCs w:val="24"/>
        </w:rPr>
      </w:pPr>
    </w:p>
    <w:p w14:paraId="7158F60D" w14:textId="77777777" w:rsidR="00DF6087" w:rsidRPr="00AC7C84" w:rsidRDefault="00DF6087" w:rsidP="00DF6087">
      <w:pPr>
        <w:jc w:val="center"/>
        <w:rPr>
          <w:rFonts w:ascii="Arial" w:hAnsi="Arial" w:cs="Arial"/>
          <w:b/>
          <w:sz w:val="24"/>
          <w:szCs w:val="24"/>
        </w:rPr>
      </w:pPr>
      <w:r w:rsidRPr="00AC7C84">
        <w:rPr>
          <w:rFonts w:ascii="Arial" w:hAnsi="Arial" w:cs="Arial"/>
          <w:b/>
          <w:sz w:val="24"/>
          <w:szCs w:val="24"/>
        </w:rPr>
        <w:t>AGENDA</w:t>
      </w:r>
    </w:p>
    <w:p w14:paraId="7CE43D5E" w14:textId="77777777" w:rsidR="00DF6087" w:rsidRPr="00AC7C84" w:rsidRDefault="00DF6087" w:rsidP="00DF6087">
      <w:pPr>
        <w:jc w:val="center"/>
        <w:rPr>
          <w:rFonts w:ascii="Arial" w:hAnsi="Arial" w:cs="Arial"/>
          <w:b/>
          <w:sz w:val="24"/>
          <w:szCs w:val="24"/>
        </w:rPr>
      </w:pPr>
      <w:r w:rsidRPr="00AC7C84">
        <w:rPr>
          <w:rFonts w:ascii="Arial" w:hAnsi="Arial" w:cs="Arial"/>
          <w:b/>
          <w:sz w:val="24"/>
          <w:szCs w:val="24"/>
        </w:rPr>
        <w:t>FOR THE MEETING OF THE</w:t>
      </w:r>
    </w:p>
    <w:p w14:paraId="5B1327AC" w14:textId="77777777" w:rsidR="00DF6087" w:rsidRPr="00AC7C84" w:rsidRDefault="00DF6087" w:rsidP="00DF6087">
      <w:pPr>
        <w:jc w:val="center"/>
        <w:rPr>
          <w:rFonts w:ascii="Arial" w:hAnsi="Arial" w:cs="Arial"/>
          <w:b/>
          <w:sz w:val="24"/>
          <w:szCs w:val="24"/>
        </w:rPr>
      </w:pPr>
      <w:r w:rsidRPr="00AC7C84">
        <w:rPr>
          <w:rFonts w:ascii="Arial" w:hAnsi="Arial" w:cs="Arial"/>
          <w:b/>
          <w:sz w:val="24"/>
          <w:szCs w:val="24"/>
        </w:rPr>
        <w:t>COMMISSION ON WATER RESOURCE MANAGEMENT</w:t>
      </w:r>
    </w:p>
    <w:p w14:paraId="08E5DA50" w14:textId="77777777" w:rsidR="00DF6087" w:rsidRPr="00AC7C84" w:rsidRDefault="00DF6087" w:rsidP="00DF6087">
      <w:pPr>
        <w:jc w:val="center"/>
        <w:rPr>
          <w:rFonts w:ascii="Arial" w:hAnsi="Arial" w:cs="Arial"/>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5130"/>
      </w:tblGrid>
      <w:tr w:rsidR="00DF6087" w:rsidRPr="00AC7C84" w14:paraId="168AB4DA" w14:textId="77777777" w:rsidTr="0002273C">
        <w:trPr>
          <w:jc w:val="center"/>
        </w:trPr>
        <w:tc>
          <w:tcPr>
            <w:tcW w:w="1170" w:type="dxa"/>
          </w:tcPr>
          <w:p w14:paraId="74F4E6F5" w14:textId="77777777" w:rsidR="00DF6087" w:rsidRPr="00AC7C84" w:rsidRDefault="00DF6087" w:rsidP="0002273C">
            <w:pPr>
              <w:rPr>
                <w:rFonts w:ascii="Arial" w:hAnsi="Arial" w:cs="Arial"/>
                <w:sz w:val="24"/>
                <w:szCs w:val="24"/>
              </w:rPr>
            </w:pPr>
            <w:r w:rsidRPr="00AC7C84">
              <w:rPr>
                <w:rFonts w:ascii="Arial" w:hAnsi="Arial" w:cs="Arial"/>
                <w:sz w:val="24"/>
                <w:szCs w:val="24"/>
              </w:rPr>
              <w:t>DATE:</w:t>
            </w:r>
          </w:p>
        </w:tc>
        <w:tc>
          <w:tcPr>
            <w:tcW w:w="5130" w:type="dxa"/>
          </w:tcPr>
          <w:p w14:paraId="724D322C" w14:textId="77777777" w:rsidR="00DF6087" w:rsidRPr="00AC7C84" w:rsidRDefault="00DF6087" w:rsidP="0002273C">
            <w:pPr>
              <w:rPr>
                <w:rFonts w:ascii="Arial" w:hAnsi="Arial" w:cs="Arial"/>
                <w:sz w:val="24"/>
                <w:szCs w:val="24"/>
              </w:rPr>
            </w:pPr>
            <w:r>
              <w:rPr>
                <w:rFonts w:ascii="Arial" w:hAnsi="Arial" w:cs="Arial"/>
                <w:sz w:val="24"/>
                <w:szCs w:val="24"/>
              </w:rPr>
              <w:t xml:space="preserve">August </w:t>
            </w:r>
            <w:r w:rsidRPr="00AC7C84">
              <w:rPr>
                <w:rFonts w:ascii="Arial" w:hAnsi="Arial" w:cs="Arial"/>
                <w:sz w:val="24"/>
                <w:szCs w:val="24"/>
              </w:rPr>
              <w:t>1</w:t>
            </w:r>
            <w:r>
              <w:rPr>
                <w:rFonts w:ascii="Arial" w:hAnsi="Arial" w:cs="Arial"/>
                <w:sz w:val="24"/>
                <w:szCs w:val="24"/>
              </w:rPr>
              <w:t>8</w:t>
            </w:r>
            <w:r w:rsidRPr="00AC7C84">
              <w:rPr>
                <w:rFonts w:ascii="Arial" w:hAnsi="Arial" w:cs="Arial"/>
                <w:sz w:val="24"/>
                <w:szCs w:val="24"/>
              </w:rPr>
              <w:t>, 2026</w:t>
            </w:r>
          </w:p>
        </w:tc>
      </w:tr>
      <w:tr w:rsidR="00DF6087" w:rsidRPr="00AC7C84" w14:paraId="1F5F2C57" w14:textId="77777777" w:rsidTr="0002273C">
        <w:trPr>
          <w:jc w:val="center"/>
        </w:trPr>
        <w:tc>
          <w:tcPr>
            <w:tcW w:w="1170" w:type="dxa"/>
          </w:tcPr>
          <w:p w14:paraId="6248D434" w14:textId="77777777" w:rsidR="00DF6087" w:rsidRPr="00AC7C84" w:rsidRDefault="00DF6087" w:rsidP="0002273C">
            <w:pPr>
              <w:rPr>
                <w:rFonts w:ascii="Arial" w:hAnsi="Arial" w:cs="Arial"/>
                <w:sz w:val="24"/>
                <w:szCs w:val="24"/>
              </w:rPr>
            </w:pPr>
            <w:r w:rsidRPr="00AC7C84">
              <w:rPr>
                <w:rFonts w:ascii="Arial" w:hAnsi="Arial" w:cs="Arial"/>
                <w:sz w:val="24"/>
                <w:szCs w:val="24"/>
              </w:rPr>
              <w:t>TIME:</w:t>
            </w:r>
          </w:p>
        </w:tc>
        <w:tc>
          <w:tcPr>
            <w:tcW w:w="5130" w:type="dxa"/>
          </w:tcPr>
          <w:p w14:paraId="1F01B3E5" w14:textId="77777777" w:rsidR="00DF6087" w:rsidRPr="00AC7C84" w:rsidRDefault="00DF6087" w:rsidP="0002273C">
            <w:pPr>
              <w:rPr>
                <w:rFonts w:ascii="Arial" w:hAnsi="Arial" w:cs="Arial"/>
                <w:sz w:val="24"/>
                <w:szCs w:val="24"/>
              </w:rPr>
            </w:pPr>
            <w:r w:rsidRPr="00AC7C84">
              <w:rPr>
                <w:rFonts w:ascii="Arial" w:hAnsi="Arial" w:cs="Arial"/>
                <w:sz w:val="24"/>
                <w:szCs w:val="24"/>
              </w:rPr>
              <w:t>9:00 a.m.</w:t>
            </w:r>
          </w:p>
        </w:tc>
      </w:tr>
      <w:tr w:rsidR="00DF6087" w:rsidRPr="00D51E81" w14:paraId="3ECED3CC" w14:textId="77777777" w:rsidTr="0002273C">
        <w:trPr>
          <w:jc w:val="center"/>
        </w:trPr>
        <w:tc>
          <w:tcPr>
            <w:tcW w:w="1170" w:type="dxa"/>
          </w:tcPr>
          <w:p w14:paraId="2134B869" w14:textId="77777777" w:rsidR="00DF6087" w:rsidRPr="00D51E81" w:rsidRDefault="00DF6087" w:rsidP="0002273C">
            <w:pPr>
              <w:rPr>
                <w:rFonts w:ascii="Arial" w:hAnsi="Arial" w:cs="Arial"/>
                <w:sz w:val="24"/>
                <w:szCs w:val="24"/>
              </w:rPr>
            </w:pPr>
            <w:r w:rsidRPr="00D51E81">
              <w:rPr>
                <w:rFonts w:ascii="Arial" w:hAnsi="Arial" w:cs="Arial"/>
                <w:sz w:val="24"/>
                <w:szCs w:val="24"/>
              </w:rPr>
              <w:t>PLACE:</w:t>
            </w:r>
          </w:p>
        </w:tc>
        <w:tc>
          <w:tcPr>
            <w:tcW w:w="5130" w:type="dxa"/>
          </w:tcPr>
          <w:p w14:paraId="7E934D76" w14:textId="77777777" w:rsidR="00DF6087" w:rsidRPr="00D51E81" w:rsidRDefault="00DF6087" w:rsidP="0002273C">
            <w:pPr>
              <w:rPr>
                <w:rFonts w:ascii="Arial" w:hAnsi="Arial" w:cs="Arial"/>
                <w:sz w:val="24"/>
                <w:szCs w:val="24"/>
              </w:rPr>
            </w:pPr>
            <w:r w:rsidRPr="00D51E81">
              <w:rPr>
                <w:rFonts w:ascii="Arial" w:hAnsi="Arial" w:cs="Arial"/>
                <w:sz w:val="24"/>
                <w:szCs w:val="24"/>
              </w:rPr>
              <w:t>DLNR Boardroom, Kalanimoku Bldg.</w:t>
            </w:r>
          </w:p>
          <w:p w14:paraId="740FA658" w14:textId="77777777" w:rsidR="00DF6087" w:rsidRPr="00D51E81" w:rsidRDefault="00DF6087" w:rsidP="0002273C">
            <w:pPr>
              <w:rPr>
                <w:rFonts w:ascii="Arial" w:hAnsi="Arial" w:cs="Arial"/>
                <w:sz w:val="24"/>
                <w:szCs w:val="24"/>
              </w:rPr>
            </w:pPr>
            <w:r w:rsidRPr="00D51E81">
              <w:rPr>
                <w:rFonts w:ascii="Arial" w:hAnsi="Arial" w:cs="Arial"/>
                <w:sz w:val="24"/>
                <w:szCs w:val="24"/>
              </w:rPr>
              <w:t>1151 Punchbowl Street, Room 132</w:t>
            </w:r>
          </w:p>
          <w:p w14:paraId="176D6F30" w14:textId="77777777" w:rsidR="00DF6087" w:rsidRPr="00D51E81" w:rsidRDefault="00DF6087" w:rsidP="0002273C">
            <w:pPr>
              <w:rPr>
                <w:rFonts w:ascii="Arial" w:hAnsi="Arial" w:cs="Arial"/>
                <w:sz w:val="24"/>
                <w:szCs w:val="24"/>
              </w:rPr>
            </w:pPr>
            <w:r w:rsidRPr="00D51E81">
              <w:rPr>
                <w:rFonts w:ascii="Arial" w:hAnsi="Arial" w:cs="Arial"/>
                <w:sz w:val="24"/>
                <w:szCs w:val="24"/>
              </w:rPr>
              <w:t>Honolulu, Hawaiʻi 96813</w:t>
            </w:r>
          </w:p>
          <w:p w14:paraId="5C4F4998" w14:textId="46134DF3" w:rsidR="00DF6087" w:rsidRPr="00D51E81" w:rsidRDefault="00DF6087" w:rsidP="0002273C">
            <w:pPr>
              <w:rPr>
                <w:rFonts w:ascii="Arial" w:hAnsi="Arial" w:cs="Arial"/>
                <w:color w:val="0070C0"/>
                <w:sz w:val="24"/>
                <w:szCs w:val="24"/>
                <w:lang w:val="en-US"/>
              </w:rPr>
            </w:pPr>
            <w:r w:rsidRPr="00D51E81">
              <w:rPr>
                <w:rFonts w:ascii="Arial" w:hAnsi="Arial" w:cs="Arial"/>
                <w:sz w:val="24"/>
                <w:szCs w:val="24"/>
              </w:rPr>
              <w:t xml:space="preserve">Online via Zoom, Meeting ID </w:t>
            </w:r>
            <w:r>
              <w:rPr>
                <w:rFonts w:ascii="Arial" w:hAnsi="Arial" w:cs="Arial"/>
                <w:sz w:val="24"/>
                <w:szCs w:val="24"/>
              </w:rPr>
              <w:t>833 2500 1765</w:t>
            </w:r>
            <w:r w:rsidRPr="00D51E81">
              <w:rPr>
                <w:rFonts w:ascii="Arial" w:hAnsi="Arial" w:cs="Arial"/>
                <w:sz w:val="24"/>
                <w:szCs w:val="24"/>
              </w:rPr>
              <w:t xml:space="preserve"> </w:t>
            </w:r>
            <w:hyperlink r:id="rId7" w:history="1">
              <w:r w:rsidR="00125DD9" w:rsidRPr="00125DD9">
                <w:rPr>
                  <w:rStyle w:val="Hyperlink"/>
                  <w:rFonts w:ascii="Arial" w:hAnsi="Arial" w:cs="Arial"/>
                  <w:sz w:val="24"/>
                  <w:szCs w:val="24"/>
                </w:rPr>
                <w:t>https://us06web.zoom.us/j/83325001765</w:t>
              </w:r>
            </w:hyperlink>
          </w:p>
          <w:p w14:paraId="68C73F28" w14:textId="77777777" w:rsidR="00DF6087" w:rsidRPr="00D51E81" w:rsidRDefault="00DF6087" w:rsidP="0002273C">
            <w:pPr>
              <w:rPr>
                <w:rFonts w:ascii="Arial" w:hAnsi="Arial" w:cs="Arial"/>
                <w:sz w:val="24"/>
                <w:szCs w:val="24"/>
              </w:rPr>
            </w:pPr>
          </w:p>
        </w:tc>
      </w:tr>
    </w:tbl>
    <w:p w14:paraId="1FA01307" w14:textId="77777777" w:rsidR="00DF6087" w:rsidRPr="00D51E81" w:rsidRDefault="00DF6087" w:rsidP="00DF6087">
      <w:pPr>
        <w:ind w:left="3960" w:hanging="1080"/>
        <w:rPr>
          <w:rFonts w:ascii="Arial" w:hAnsi="Arial" w:cs="Arial"/>
          <w:sz w:val="24"/>
          <w:szCs w:val="24"/>
        </w:rPr>
      </w:pPr>
    </w:p>
    <w:p w14:paraId="5B06A5D2" w14:textId="77777777" w:rsidR="00DF6087" w:rsidRPr="00D51E81" w:rsidRDefault="00DF6087" w:rsidP="00DF6087">
      <w:pPr>
        <w:jc w:val="center"/>
        <w:rPr>
          <w:rFonts w:ascii="Arial" w:hAnsi="Arial" w:cs="Arial"/>
          <w:i/>
          <w:iCs/>
          <w:sz w:val="24"/>
          <w:szCs w:val="24"/>
        </w:rPr>
      </w:pPr>
      <w:r w:rsidRPr="00D51E81">
        <w:rPr>
          <w:rFonts w:ascii="Arial" w:hAnsi="Arial" w:cs="Arial"/>
          <w:i/>
          <w:iCs/>
          <w:sz w:val="24"/>
          <w:szCs w:val="24"/>
        </w:rPr>
        <w:t>This meeting will be held using interactive conference technology under</w:t>
      </w:r>
    </w:p>
    <w:p w14:paraId="29143E8F" w14:textId="77777777" w:rsidR="00DF6087" w:rsidRPr="00D51E81" w:rsidRDefault="00DF6087" w:rsidP="00DF6087">
      <w:pPr>
        <w:jc w:val="center"/>
        <w:rPr>
          <w:rFonts w:ascii="Arial" w:hAnsi="Arial" w:cs="Arial"/>
          <w:i/>
          <w:iCs/>
          <w:sz w:val="24"/>
          <w:szCs w:val="24"/>
        </w:rPr>
      </w:pPr>
      <w:r w:rsidRPr="00D51E81">
        <w:rPr>
          <w:rFonts w:ascii="Arial" w:hAnsi="Arial" w:cs="Arial"/>
          <w:i/>
          <w:iCs/>
          <w:sz w:val="24"/>
          <w:szCs w:val="24"/>
        </w:rPr>
        <w:t xml:space="preserve">Section 92-3.7, Hawaiʻi Revised Statutes (HRS). Commission members, staff, applicants, testifiers, and the public can choose to participate in person, online via Zoom, or by telephone.  The public may also view the live meeting via its </w:t>
      </w:r>
    </w:p>
    <w:p w14:paraId="08B0C28D" w14:textId="77777777" w:rsidR="00DF6087" w:rsidRPr="00D51E81" w:rsidRDefault="00DF6087" w:rsidP="00DF6087">
      <w:pPr>
        <w:jc w:val="center"/>
        <w:rPr>
          <w:rFonts w:ascii="Arial" w:hAnsi="Arial" w:cs="Arial"/>
          <w:i/>
          <w:iCs/>
          <w:color w:val="0070C0"/>
          <w:sz w:val="24"/>
          <w:szCs w:val="24"/>
        </w:rPr>
      </w:pPr>
      <w:r w:rsidRPr="00D51E81">
        <w:rPr>
          <w:rFonts w:ascii="Arial" w:hAnsi="Arial" w:cs="Arial"/>
          <w:i/>
          <w:iCs/>
          <w:sz w:val="24"/>
          <w:szCs w:val="24"/>
        </w:rPr>
        <w:t xml:space="preserve">live stream at: </w:t>
      </w:r>
      <w:r>
        <w:fldChar w:fldCharType="begin"/>
      </w:r>
      <w:r>
        <w:instrText>HYPERLINK "https://www.youtube.com/@dlnrcwrm/streams"</w:instrText>
      </w:r>
      <w:r>
        <w:fldChar w:fldCharType="separate"/>
      </w:r>
      <w:r w:rsidRPr="00D51E81">
        <w:rPr>
          <w:rStyle w:val="Hyperlink"/>
          <w:rFonts w:ascii="Arial" w:hAnsi="Arial" w:cs="Arial"/>
          <w:i/>
          <w:iCs/>
          <w:color w:val="0070C0"/>
          <w:sz w:val="24"/>
          <w:szCs w:val="24"/>
        </w:rPr>
        <w:t>https://www.youtube.com/@dlnrcwrm/streams</w:t>
      </w:r>
      <w:r>
        <w:fldChar w:fldCharType="end"/>
      </w:r>
    </w:p>
    <w:p w14:paraId="00246375" w14:textId="77777777" w:rsidR="00DF6087" w:rsidRPr="00AC7C84" w:rsidRDefault="00DF6087" w:rsidP="00DF6087">
      <w:pPr>
        <w:jc w:val="center"/>
        <w:rPr>
          <w:rFonts w:ascii="Arial" w:hAnsi="Arial" w:cs="Arial"/>
          <w:b/>
          <w:bCs/>
          <w:sz w:val="24"/>
          <w:szCs w:val="24"/>
          <w:u w:val="single"/>
        </w:rPr>
      </w:pPr>
    </w:p>
    <w:p w14:paraId="0F0836E1" w14:textId="77777777" w:rsidR="00DF6087" w:rsidRPr="00AC7C84" w:rsidRDefault="00DF6087" w:rsidP="00DF6087">
      <w:pPr>
        <w:pStyle w:val="TestimonyInstructions"/>
      </w:pPr>
      <w:r w:rsidRPr="00AC7C84">
        <w:t xml:space="preserve">To Provide Written Testimony      </w:t>
      </w:r>
    </w:p>
    <w:p w14:paraId="492E1222" w14:textId="77777777" w:rsidR="00DF6087" w:rsidRPr="00AC7C84" w:rsidRDefault="00DF6087" w:rsidP="00DF6087">
      <w:pPr>
        <w:spacing w:after="240"/>
        <w:rPr>
          <w:rFonts w:ascii="Arial" w:hAnsi="Arial" w:cs="Arial"/>
          <w:sz w:val="24"/>
          <w:szCs w:val="24"/>
        </w:rPr>
      </w:pPr>
      <w:r w:rsidRPr="00AC7C84">
        <w:rPr>
          <w:rFonts w:ascii="Arial" w:hAnsi="Arial" w:cs="Arial"/>
          <w:sz w:val="24"/>
          <w:szCs w:val="24"/>
        </w:rPr>
        <w:t xml:space="preserve">We encourage interested persons to submit written testimony in advance, which will be distributed to Commissioners prior to the meeting. If possible, we request that testimony be received by our office not less than seventy-two hours prior to the meeting to ensure that staff has time to disseminate it and that Commissioners have time to review it. </w:t>
      </w:r>
    </w:p>
    <w:p w14:paraId="077A73A2" w14:textId="77777777" w:rsidR="00DF6087" w:rsidRPr="00AC7C84" w:rsidRDefault="00DF6087" w:rsidP="00DF6087">
      <w:pPr>
        <w:spacing w:after="240"/>
        <w:rPr>
          <w:rFonts w:ascii="Arial" w:hAnsi="Arial" w:cs="Arial"/>
          <w:sz w:val="24"/>
          <w:szCs w:val="24"/>
        </w:rPr>
      </w:pPr>
      <w:r w:rsidRPr="00AC7C84">
        <w:rPr>
          <w:rFonts w:ascii="Arial" w:hAnsi="Arial" w:cs="Arial"/>
          <w:b/>
          <w:bCs/>
          <w:sz w:val="24"/>
          <w:szCs w:val="24"/>
        </w:rPr>
        <w:t xml:space="preserve">Please submit written testimony via email to: </w:t>
      </w:r>
      <w:r>
        <w:fldChar w:fldCharType="begin"/>
      </w:r>
      <w:r>
        <w:instrText>HYPERLINK "mailto:CWRM.testimony@hawaii.gov"</w:instrText>
      </w:r>
      <w:r>
        <w:fldChar w:fldCharType="separate"/>
      </w:r>
      <w:r w:rsidRPr="00AC7C84">
        <w:rPr>
          <w:rStyle w:val="Hyperlink"/>
          <w:rFonts w:ascii="Arial" w:hAnsi="Arial" w:cs="Arial"/>
          <w:b/>
          <w:bCs/>
          <w:sz w:val="24"/>
          <w:szCs w:val="24"/>
        </w:rPr>
        <w:t>CWRM.testimony@hawaii.gov</w:t>
      </w:r>
      <w:r>
        <w:fldChar w:fldCharType="end"/>
      </w:r>
      <w:r w:rsidRPr="00AC7C84">
        <w:rPr>
          <w:rFonts w:ascii="Arial" w:hAnsi="Arial" w:cs="Arial"/>
          <w:b/>
          <w:bCs/>
          <w:sz w:val="24"/>
          <w:szCs w:val="24"/>
        </w:rPr>
        <w:t xml:space="preserve">. </w:t>
      </w:r>
      <w:r w:rsidRPr="00AC7C84">
        <w:rPr>
          <w:rFonts w:ascii="Arial" w:hAnsi="Arial" w:cs="Arial"/>
          <w:sz w:val="24"/>
          <w:szCs w:val="24"/>
        </w:rPr>
        <w:t xml:space="preserve"> Testimony can also be mailed to </w:t>
      </w:r>
      <w:r w:rsidRPr="00AC7C84">
        <w:rPr>
          <w:rFonts w:ascii="Arial" w:hAnsi="Arial" w:cs="Arial"/>
          <w:sz w:val="24"/>
          <w:szCs w:val="24"/>
          <w:u w:val="single"/>
        </w:rPr>
        <w:t>P.O. Box 621, Honolulu, Hawaiʻi 96809</w:t>
      </w:r>
      <w:r w:rsidRPr="00AC7C84">
        <w:rPr>
          <w:rFonts w:ascii="Arial" w:hAnsi="Arial" w:cs="Arial"/>
          <w:sz w:val="24"/>
          <w:szCs w:val="24"/>
        </w:rPr>
        <w:t>. Written testimonies may be posted upon the Commission on Water Resource Management website; as a precaution, please be mindful with any personal information prior to submitting unless you intend it to be shared. Late written testimony will be retained as part of the record and distributed to Commissioners as soon as practicable, but we cannot ensure the Commission will receive it in sufficient time to review prior to decision-making.</w:t>
      </w:r>
    </w:p>
    <w:p w14:paraId="7FB2CC43" w14:textId="77777777" w:rsidR="00DF6087" w:rsidRPr="00AC7C84" w:rsidRDefault="00DF6087" w:rsidP="00DF6087">
      <w:pPr>
        <w:pStyle w:val="TestimonyInstructions"/>
      </w:pPr>
      <w:r w:rsidRPr="00AC7C84">
        <w:lastRenderedPageBreak/>
        <w:t>To Provide In-Person Oral Testimony</w:t>
      </w:r>
    </w:p>
    <w:p w14:paraId="0953324F" w14:textId="77777777" w:rsidR="00DF6087" w:rsidRPr="00AC7C84" w:rsidRDefault="00DF6087" w:rsidP="00DF6087">
      <w:pPr>
        <w:keepNext/>
        <w:keepLines/>
        <w:rPr>
          <w:rFonts w:ascii="Arial" w:hAnsi="Arial" w:cs="Arial"/>
          <w:sz w:val="24"/>
          <w:szCs w:val="24"/>
        </w:rPr>
      </w:pPr>
      <w:r w:rsidRPr="00AC7C84">
        <w:rPr>
          <w:rFonts w:ascii="Arial" w:hAnsi="Arial" w:cs="Arial"/>
          <w:sz w:val="24"/>
          <w:szCs w:val="24"/>
        </w:rPr>
        <w:t>Attend in-person at: 1151 Punchbowl St., Room 132 (Kalanimoku Building), Honolulu, Hawaiʻi 96813.</w:t>
      </w:r>
    </w:p>
    <w:p w14:paraId="57BDBFDD" w14:textId="77777777" w:rsidR="00DF6087" w:rsidRPr="00AC7C84" w:rsidRDefault="00DF6087" w:rsidP="00DF6087">
      <w:pPr>
        <w:rPr>
          <w:rFonts w:ascii="Arial" w:hAnsi="Arial" w:cs="Arial"/>
          <w:sz w:val="24"/>
          <w:szCs w:val="24"/>
        </w:rPr>
      </w:pPr>
    </w:p>
    <w:p w14:paraId="25765FD9" w14:textId="77777777" w:rsidR="00DF6087" w:rsidRPr="00AC7C84" w:rsidRDefault="00DF6087" w:rsidP="00DF6087">
      <w:pPr>
        <w:pStyle w:val="TestimonyInstructions"/>
      </w:pPr>
      <w:r w:rsidRPr="00AC7C84">
        <w:t>To Provide Testimony by Telephone</w:t>
      </w:r>
    </w:p>
    <w:p w14:paraId="4947C426" w14:textId="77777777" w:rsidR="00DF6087" w:rsidRPr="00AC7C84" w:rsidRDefault="00DF6087" w:rsidP="00DF6087">
      <w:pPr>
        <w:keepNext/>
        <w:keepLines/>
        <w:spacing w:after="240"/>
        <w:rPr>
          <w:rFonts w:ascii="Arial" w:hAnsi="Arial" w:cs="Arial"/>
          <w:sz w:val="24"/>
          <w:szCs w:val="24"/>
        </w:rPr>
      </w:pPr>
      <w:r w:rsidRPr="00AC7C84">
        <w:rPr>
          <w:rFonts w:ascii="Arial" w:hAnsi="Arial" w:cs="Arial"/>
          <w:bCs/>
          <w:sz w:val="24"/>
          <w:szCs w:val="24"/>
        </w:rPr>
        <w:t>On</w:t>
      </w:r>
      <w:r w:rsidRPr="00AC7C84">
        <w:rPr>
          <w:rFonts w:ascii="Arial" w:hAnsi="Arial" w:cs="Arial"/>
          <w:sz w:val="24"/>
          <w:szCs w:val="24"/>
        </w:rPr>
        <w:t xml:space="preserve"> the day of the meeting at the start of the agenda item you wish to testify on, dial: +1 (719) 359-4580; input the meeting ID and follow the prompts.  Enter *6 to mute/unmute; *9 to raise/lower hand.</w:t>
      </w:r>
    </w:p>
    <w:p w14:paraId="613CC81C" w14:textId="77777777" w:rsidR="00DF6087" w:rsidRPr="00AC7C84" w:rsidRDefault="00DF6087" w:rsidP="00DF6087">
      <w:pPr>
        <w:pStyle w:val="TestimonyInstructions"/>
      </w:pPr>
      <w:r w:rsidRPr="00AC7C84">
        <w:t xml:space="preserve">To Provide Video/Zoom Testimony     </w:t>
      </w:r>
    </w:p>
    <w:p w14:paraId="73D5BFFF" w14:textId="77777777" w:rsidR="00DF6087" w:rsidRPr="00AC7C84" w:rsidRDefault="00DF6087" w:rsidP="00DF6087">
      <w:pPr>
        <w:spacing w:after="240"/>
        <w:rPr>
          <w:rFonts w:ascii="Arial" w:hAnsi="Arial" w:cs="Arial"/>
          <w:sz w:val="24"/>
          <w:szCs w:val="24"/>
        </w:rPr>
      </w:pPr>
      <w:r w:rsidRPr="00AC7C84">
        <w:rPr>
          <w:rFonts w:ascii="Arial" w:hAnsi="Arial" w:cs="Arial"/>
          <w:sz w:val="24"/>
          <w:szCs w:val="24"/>
        </w:rPr>
        <w:t xml:space="preserve">Video/Zoom testimony can be submitted via the Zoom link provided on page 1 of this agenda as part of the meeting location.  </w:t>
      </w:r>
    </w:p>
    <w:p w14:paraId="6A339411" w14:textId="77777777" w:rsidR="00DF6087" w:rsidRPr="00AC7C84" w:rsidRDefault="00DF6087" w:rsidP="00DF6087">
      <w:pPr>
        <w:spacing w:after="240"/>
        <w:rPr>
          <w:rFonts w:ascii="Arial" w:hAnsi="Arial" w:cs="Arial"/>
          <w:i/>
          <w:iCs/>
          <w:sz w:val="24"/>
          <w:szCs w:val="24"/>
        </w:rPr>
      </w:pPr>
      <w:r w:rsidRPr="00AC7C84">
        <w:rPr>
          <w:rFonts w:ascii="Arial" w:hAnsi="Arial" w:cs="Arial"/>
          <w:sz w:val="24"/>
          <w:szCs w:val="24"/>
        </w:rPr>
        <w:t>We appreciate advance notification if you plan to testify; however, advance sign-up is not required</w:t>
      </w:r>
      <w:r w:rsidRPr="00AC7C84">
        <w:rPr>
          <w:rFonts w:ascii="Arial" w:hAnsi="Arial" w:cs="Arial"/>
          <w:i/>
          <w:iCs/>
          <w:sz w:val="24"/>
          <w:szCs w:val="24"/>
        </w:rPr>
        <w:t>.</w:t>
      </w:r>
    </w:p>
    <w:p w14:paraId="57C448E2" w14:textId="77777777" w:rsidR="00DF6087" w:rsidRPr="00AC7C84" w:rsidRDefault="00DF6087" w:rsidP="00DF6087">
      <w:pPr>
        <w:spacing w:after="240"/>
        <w:rPr>
          <w:rFonts w:ascii="Arial" w:hAnsi="Arial" w:cs="Arial"/>
          <w:sz w:val="24"/>
          <w:szCs w:val="24"/>
        </w:rPr>
      </w:pPr>
      <w:r w:rsidRPr="00AC7C84">
        <w:rPr>
          <w:rFonts w:ascii="Arial" w:hAnsi="Arial" w:cs="Arial"/>
          <w:sz w:val="24"/>
          <w:szCs w:val="24"/>
        </w:rPr>
        <w:t xml:space="preserve">If you would like to be called on by name, please send your request at least seventy-two hours prior to the meeting to </w:t>
      </w:r>
      <w:r>
        <w:fldChar w:fldCharType="begin"/>
      </w:r>
      <w:r>
        <w:instrText>HYPERLINK "mailto:CWRM.testimony@hawaii.gov"</w:instrText>
      </w:r>
      <w:r>
        <w:fldChar w:fldCharType="separate"/>
      </w:r>
      <w:r w:rsidRPr="00AC7C84">
        <w:rPr>
          <w:rStyle w:val="Hyperlink"/>
          <w:rFonts w:ascii="Arial" w:hAnsi="Arial" w:cs="Arial"/>
          <w:b/>
          <w:bCs/>
          <w:sz w:val="24"/>
          <w:szCs w:val="24"/>
        </w:rPr>
        <w:t>CWRM.testimony@hawaii.gov</w:t>
      </w:r>
      <w:r>
        <w:fldChar w:fldCharType="end"/>
      </w:r>
      <w:r w:rsidRPr="00AC7C84">
        <w:rPr>
          <w:rFonts w:ascii="Arial" w:hAnsi="Arial" w:cs="Arial"/>
          <w:b/>
          <w:bCs/>
          <w:sz w:val="24"/>
          <w:szCs w:val="24"/>
        </w:rPr>
        <w:t>,</w:t>
      </w:r>
      <w:r w:rsidRPr="00AC7C84">
        <w:rPr>
          <w:rFonts w:ascii="Arial" w:hAnsi="Arial" w:cs="Arial"/>
          <w:sz w:val="24"/>
          <w:szCs w:val="24"/>
        </w:rPr>
        <w:t xml:space="preserve"> indicating the agenda item on which you wish to testify. Once your request has been received, a confirmation email containing pertinent information will be sent. </w:t>
      </w:r>
    </w:p>
    <w:p w14:paraId="202CF7D8" w14:textId="77777777" w:rsidR="00DF6087" w:rsidRPr="00AC7C84" w:rsidRDefault="00DF6087" w:rsidP="00DF6087">
      <w:pPr>
        <w:spacing w:after="120"/>
        <w:rPr>
          <w:rFonts w:ascii="Arial" w:hAnsi="Arial" w:cs="Arial"/>
          <w:sz w:val="24"/>
          <w:szCs w:val="24"/>
        </w:rPr>
      </w:pPr>
      <w:r w:rsidRPr="00AC7C84">
        <w:rPr>
          <w:rFonts w:ascii="Arial" w:hAnsi="Arial" w:cs="Arial"/>
          <w:sz w:val="24"/>
          <w:szCs w:val="24"/>
        </w:rPr>
        <w:t>If you are attending virtually via Zoom and wish to provide oral testimony:</w:t>
      </w:r>
    </w:p>
    <w:p w14:paraId="782CE8F7" w14:textId="77777777" w:rsidR="00DF6087" w:rsidRPr="00AC7C84" w:rsidRDefault="00DF6087" w:rsidP="00DF6087">
      <w:pPr>
        <w:pStyle w:val="ListParagraph"/>
        <w:numPr>
          <w:ilvl w:val="0"/>
          <w:numId w:val="4"/>
        </w:numPr>
        <w:spacing w:after="120"/>
        <w:contextualSpacing w:val="0"/>
        <w:rPr>
          <w:rFonts w:ascii="Arial" w:hAnsi="Arial" w:cs="Arial"/>
          <w:sz w:val="24"/>
          <w:szCs w:val="24"/>
        </w:rPr>
      </w:pPr>
      <w:r w:rsidRPr="00AC7C84">
        <w:rPr>
          <w:rFonts w:ascii="Arial" w:hAnsi="Arial" w:cs="Arial"/>
          <w:sz w:val="24"/>
          <w:szCs w:val="24"/>
        </w:rPr>
        <w:t>When you sign in on Zoom, please include your first and last name and the number of the agenda item you wish to testify on; and</w:t>
      </w:r>
    </w:p>
    <w:p w14:paraId="6DF24137" w14:textId="77777777" w:rsidR="00DF6087" w:rsidRPr="00AC7C84" w:rsidRDefault="00DF6087" w:rsidP="00DF6087">
      <w:pPr>
        <w:pStyle w:val="ListParagraph"/>
        <w:numPr>
          <w:ilvl w:val="0"/>
          <w:numId w:val="4"/>
        </w:numPr>
        <w:spacing w:after="120"/>
        <w:contextualSpacing w:val="0"/>
        <w:rPr>
          <w:rFonts w:ascii="Arial" w:hAnsi="Arial" w:cs="Arial"/>
          <w:sz w:val="24"/>
          <w:szCs w:val="24"/>
        </w:rPr>
      </w:pPr>
      <w:r w:rsidRPr="00AC7C84">
        <w:rPr>
          <w:rFonts w:ascii="Arial" w:hAnsi="Arial" w:cs="Arial"/>
          <w:sz w:val="24"/>
          <w:szCs w:val="24"/>
        </w:rPr>
        <w:t>When the Chair calls for testimony on your agenda item, please use the “RAISE HAND” feature in Zoom and wait for your name to be called. If you need to step away from the meeting, please lower your hand and raise it again when you return so that you may be called upon.</w:t>
      </w:r>
    </w:p>
    <w:p w14:paraId="01BCD3FE" w14:textId="77777777" w:rsidR="00DF6087" w:rsidRPr="00AC7C84" w:rsidRDefault="00DF6087" w:rsidP="00DF6087">
      <w:pPr>
        <w:jc w:val="center"/>
        <w:rPr>
          <w:rFonts w:ascii="Arial" w:hAnsi="Arial" w:cs="Arial"/>
          <w:i/>
          <w:iCs/>
          <w:sz w:val="24"/>
          <w:szCs w:val="24"/>
        </w:rPr>
      </w:pPr>
    </w:p>
    <w:p w14:paraId="441D783D" w14:textId="77777777" w:rsidR="00DF6087" w:rsidRPr="00AC7C84" w:rsidRDefault="00DF6087" w:rsidP="00DF6087">
      <w:pPr>
        <w:jc w:val="center"/>
        <w:rPr>
          <w:rFonts w:ascii="Arial" w:hAnsi="Arial" w:cs="Arial"/>
          <w:i/>
          <w:iCs/>
          <w:sz w:val="24"/>
          <w:szCs w:val="24"/>
        </w:rPr>
      </w:pPr>
      <w:r w:rsidRPr="00AC7C84">
        <w:rPr>
          <w:rFonts w:ascii="Arial" w:hAnsi="Arial" w:cs="Arial"/>
          <w:i/>
          <w:iCs/>
          <w:sz w:val="24"/>
          <w:szCs w:val="24"/>
        </w:rPr>
        <w:t>We kindly ask that all oral/video testimony be limited to not more than two (2) minutes. We also ask that you identify yourself and any affiliation before speaking,</w:t>
      </w:r>
    </w:p>
    <w:p w14:paraId="399A8225" w14:textId="77777777" w:rsidR="00DF6087" w:rsidRPr="00AC7C84" w:rsidRDefault="00DF6087" w:rsidP="00DF6087">
      <w:pPr>
        <w:jc w:val="center"/>
        <w:rPr>
          <w:rFonts w:ascii="Arial" w:hAnsi="Arial" w:cs="Arial"/>
          <w:i/>
          <w:iCs/>
          <w:sz w:val="24"/>
          <w:szCs w:val="24"/>
        </w:rPr>
      </w:pPr>
      <w:r w:rsidRPr="00AC7C84">
        <w:rPr>
          <w:rFonts w:ascii="Arial" w:hAnsi="Arial" w:cs="Arial"/>
          <w:i/>
          <w:iCs/>
          <w:sz w:val="24"/>
          <w:szCs w:val="24"/>
        </w:rPr>
        <w:t>but you can choose not to do so.</w:t>
      </w:r>
    </w:p>
    <w:p w14:paraId="777FA8F1" w14:textId="77777777" w:rsidR="00DF6087" w:rsidRPr="00AC7C84" w:rsidRDefault="00DF6087" w:rsidP="00DF6087">
      <w:pPr>
        <w:jc w:val="center"/>
        <w:rPr>
          <w:rFonts w:ascii="Arial" w:hAnsi="Arial" w:cs="Arial"/>
          <w:sz w:val="24"/>
          <w:szCs w:val="24"/>
        </w:rPr>
      </w:pPr>
    </w:p>
    <w:p w14:paraId="77812E24" w14:textId="77777777" w:rsidR="00DF6087" w:rsidRPr="00AC7C84" w:rsidRDefault="00DF6087" w:rsidP="00DF6087">
      <w:pPr>
        <w:jc w:val="center"/>
        <w:rPr>
          <w:rFonts w:ascii="Arial" w:hAnsi="Arial" w:cs="Arial"/>
          <w:sz w:val="24"/>
          <w:szCs w:val="24"/>
        </w:rPr>
      </w:pPr>
      <w:r w:rsidRPr="00AC7C84">
        <w:rPr>
          <w:rFonts w:ascii="Arial" w:hAnsi="Arial" w:cs="Arial"/>
          <w:sz w:val="24"/>
          <w:szCs w:val="24"/>
        </w:rPr>
        <w:br w:type="page"/>
      </w:r>
    </w:p>
    <w:p w14:paraId="7FC3F155" w14:textId="77777777" w:rsidR="00DF6087" w:rsidRPr="00DF6087" w:rsidRDefault="00DF6087" w:rsidP="00DF6087">
      <w:pPr>
        <w:pStyle w:val="Heading1"/>
        <w:numPr>
          <w:ilvl w:val="0"/>
          <w:numId w:val="8"/>
        </w:numPr>
        <w:ind w:hanging="720"/>
        <w:jc w:val="left"/>
        <w:rPr>
          <w:sz w:val="24"/>
          <w:szCs w:val="24"/>
        </w:rPr>
      </w:pPr>
      <w:r w:rsidRPr="00DF6087">
        <w:rPr>
          <w:sz w:val="24"/>
          <w:szCs w:val="24"/>
        </w:rPr>
        <w:lastRenderedPageBreak/>
        <w:t>APPROVAL OF MINUTES</w:t>
      </w:r>
    </w:p>
    <w:p w14:paraId="521BAFEC" w14:textId="77777777" w:rsidR="00DF6087" w:rsidRDefault="00DF6087" w:rsidP="00DF6087">
      <w:pPr>
        <w:rPr>
          <w:rFonts w:ascii="Arial" w:hAnsi="Arial" w:cs="Arial"/>
          <w:sz w:val="24"/>
          <w:szCs w:val="24"/>
        </w:rPr>
      </w:pPr>
    </w:p>
    <w:p w14:paraId="66C9EE97" w14:textId="77777777" w:rsidR="00DF6087" w:rsidRDefault="00DF6087" w:rsidP="00DF6087">
      <w:pPr>
        <w:pStyle w:val="ListParagraph"/>
        <w:numPr>
          <w:ilvl w:val="0"/>
          <w:numId w:val="11"/>
        </w:numPr>
        <w:ind w:left="1080"/>
        <w:rPr>
          <w:rFonts w:ascii="Arial" w:hAnsi="Arial" w:cs="Arial"/>
          <w:sz w:val="24"/>
          <w:szCs w:val="24"/>
        </w:rPr>
      </w:pPr>
      <w:r w:rsidRPr="00DF6087">
        <w:rPr>
          <w:rFonts w:ascii="Arial" w:hAnsi="Arial" w:cs="Arial"/>
          <w:sz w:val="24"/>
          <w:szCs w:val="24"/>
        </w:rPr>
        <w:t>May 19, 2026</w:t>
      </w:r>
    </w:p>
    <w:p w14:paraId="19067035" w14:textId="77777777" w:rsidR="00DF6087" w:rsidRDefault="00DF6087" w:rsidP="00DF6087">
      <w:pPr>
        <w:pStyle w:val="ListParagraph"/>
        <w:ind w:left="1080"/>
        <w:rPr>
          <w:rFonts w:ascii="Arial" w:hAnsi="Arial" w:cs="Arial"/>
          <w:sz w:val="24"/>
          <w:szCs w:val="24"/>
        </w:rPr>
      </w:pPr>
    </w:p>
    <w:p w14:paraId="51913682" w14:textId="2DA67B03" w:rsidR="00DF6087" w:rsidRPr="00DF6087" w:rsidRDefault="00DF6087" w:rsidP="00DF6087">
      <w:pPr>
        <w:pStyle w:val="ListParagraph"/>
        <w:numPr>
          <w:ilvl w:val="0"/>
          <w:numId w:val="11"/>
        </w:numPr>
        <w:ind w:left="1080"/>
        <w:rPr>
          <w:rFonts w:ascii="Arial" w:hAnsi="Arial" w:cs="Arial"/>
          <w:sz w:val="24"/>
          <w:szCs w:val="24"/>
        </w:rPr>
      </w:pPr>
      <w:r w:rsidRPr="00DF6087">
        <w:rPr>
          <w:rFonts w:ascii="Arial" w:hAnsi="Arial" w:cs="Arial"/>
          <w:sz w:val="24"/>
          <w:szCs w:val="24"/>
        </w:rPr>
        <w:t>June 16, 2026</w:t>
      </w:r>
    </w:p>
    <w:p w14:paraId="67B31A1F" w14:textId="55963D8B" w:rsidR="00DF6087" w:rsidRPr="00DF6087" w:rsidRDefault="00DF6087" w:rsidP="00DF6087">
      <w:pPr>
        <w:numPr>
          <w:ilvl w:val="1"/>
          <w:numId w:val="0"/>
        </w:numPr>
        <w:ind w:left="1080" w:hanging="360"/>
        <w:rPr>
          <w:rFonts w:ascii="Arial" w:hAnsi="Arial" w:cs="Arial"/>
          <w:sz w:val="24"/>
          <w:szCs w:val="24"/>
        </w:rPr>
      </w:pPr>
    </w:p>
    <w:p w14:paraId="18FCB73E" w14:textId="77777777" w:rsidR="00DF6087" w:rsidRDefault="00DF6087" w:rsidP="00DF6087">
      <w:pPr>
        <w:pStyle w:val="Heading1"/>
        <w:numPr>
          <w:ilvl w:val="0"/>
          <w:numId w:val="8"/>
        </w:numPr>
        <w:ind w:hanging="720"/>
        <w:jc w:val="left"/>
        <w:rPr>
          <w:sz w:val="24"/>
          <w:szCs w:val="24"/>
        </w:rPr>
      </w:pPr>
      <w:r w:rsidRPr="00DF6087">
        <w:rPr>
          <w:sz w:val="24"/>
          <w:szCs w:val="24"/>
        </w:rPr>
        <w:t>ACTION ITEMS</w:t>
      </w:r>
    </w:p>
    <w:p w14:paraId="5EA7BB9A" w14:textId="77777777" w:rsidR="00DF6087" w:rsidRPr="00DF6087" w:rsidRDefault="00DF6087" w:rsidP="00DF6087"/>
    <w:p w14:paraId="66057FAF" w14:textId="0049067C" w:rsidR="00DF6087" w:rsidRPr="00AC7F2D" w:rsidRDefault="00DF6087" w:rsidP="00DF6087">
      <w:pPr>
        <w:numPr>
          <w:ilvl w:val="0"/>
          <w:numId w:val="1"/>
        </w:numPr>
        <w:rPr>
          <w:rFonts w:ascii="Arial" w:hAnsi="Arial" w:cs="Arial"/>
          <w:sz w:val="24"/>
          <w:szCs w:val="24"/>
        </w:rPr>
      </w:pPr>
      <w:r w:rsidRPr="00AC7F2D">
        <w:rPr>
          <w:rFonts w:ascii="Arial" w:hAnsi="Arial" w:cs="Arial"/>
          <w:sz w:val="24"/>
          <w:szCs w:val="24"/>
        </w:rPr>
        <w:t xml:space="preserve">Stream Protection and Management Branch – </w:t>
      </w:r>
      <w:r w:rsidR="001C3382" w:rsidRPr="00AC7F2D">
        <w:rPr>
          <w:rFonts w:ascii="Arial" w:hAnsi="Arial" w:cs="Arial"/>
          <w:sz w:val="24"/>
          <w:szCs w:val="24"/>
        </w:rPr>
        <w:t xml:space="preserve">Request to Authorize the Chairperson to Enter into a Joint Funding Agreement with the U.S. Geological Survey for Statewide Hydrologic Data Collection and Water Resource Monitoring for Federal Fiscal Year (FFY) 2026; Delegate Authority to the Chairperson to Modify the List of Monitoring Stations at No Additional Cost to the Commission; and Declare that the Joint Funding Agreement is Exempt from the Preparation of an Environmental Assessment under Hawaiʻi Revised Statutes Chapter 343, based on the Exemption List for the Department of Land and Natural Resources </w:t>
      </w:r>
      <w:r w:rsidR="00AC7F2D">
        <w:rPr>
          <w:rFonts w:ascii="Arial" w:hAnsi="Arial" w:cs="Arial"/>
          <w:sz w:val="24"/>
          <w:szCs w:val="24"/>
        </w:rPr>
        <w:t>a</w:t>
      </w:r>
      <w:r w:rsidR="001C3382" w:rsidRPr="00AC7F2D">
        <w:rPr>
          <w:rFonts w:ascii="Arial" w:hAnsi="Arial" w:cs="Arial"/>
          <w:sz w:val="24"/>
          <w:szCs w:val="24"/>
        </w:rPr>
        <w:t>pproved by the Environmental Council on January 5, 2021</w:t>
      </w:r>
    </w:p>
    <w:p w14:paraId="7C00513C" w14:textId="77777777" w:rsidR="00DF6087" w:rsidRPr="00657CD9" w:rsidRDefault="00DF6087" w:rsidP="00DF6087">
      <w:pPr>
        <w:ind w:left="1080"/>
        <w:rPr>
          <w:rFonts w:ascii="Arial" w:hAnsi="Arial" w:cs="Arial"/>
          <w:sz w:val="24"/>
          <w:szCs w:val="24"/>
          <w:highlight w:val="yellow"/>
        </w:rPr>
      </w:pPr>
    </w:p>
    <w:p w14:paraId="333963E2" w14:textId="1E8BE051" w:rsidR="00DF6087" w:rsidRPr="008211E7" w:rsidRDefault="00DF6087" w:rsidP="00DF6087">
      <w:pPr>
        <w:numPr>
          <w:ilvl w:val="0"/>
          <w:numId w:val="1"/>
        </w:numPr>
        <w:rPr>
          <w:rFonts w:ascii="Arial" w:hAnsi="Arial" w:cs="Arial"/>
          <w:sz w:val="24"/>
          <w:szCs w:val="24"/>
        </w:rPr>
      </w:pPr>
      <w:r w:rsidRPr="008211E7">
        <w:rPr>
          <w:rFonts w:ascii="Arial" w:hAnsi="Arial" w:cs="Arial"/>
          <w:sz w:val="24"/>
          <w:szCs w:val="24"/>
        </w:rPr>
        <w:t>Stream Protection and Management Branch – Approval of Stream Channel Alteration Permit (SCAP.6</w:t>
      </w:r>
      <w:r w:rsidR="008211E7" w:rsidRPr="008211E7">
        <w:rPr>
          <w:rFonts w:ascii="Arial" w:hAnsi="Arial" w:cs="Arial"/>
          <w:sz w:val="24"/>
          <w:szCs w:val="24"/>
        </w:rPr>
        <w:t>579.3</w:t>
      </w:r>
      <w:r w:rsidRPr="008211E7">
        <w:rPr>
          <w:rFonts w:ascii="Arial" w:hAnsi="Arial" w:cs="Arial"/>
          <w:sz w:val="24"/>
          <w:szCs w:val="24"/>
        </w:rPr>
        <w:t xml:space="preserve">) Application and Special Conditions; Applicant </w:t>
      </w:r>
      <w:r w:rsidR="008211E7" w:rsidRPr="008211E7">
        <w:rPr>
          <w:rFonts w:ascii="Arial" w:hAnsi="Arial" w:cs="Arial"/>
          <w:sz w:val="24"/>
          <w:szCs w:val="24"/>
          <w:lang w:val="en-US"/>
        </w:rPr>
        <w:t>City and County of Honolulu, Department of Design and Construction</w:t>
      </w:r>
      <w:r w:rsidR="00A12FA3">
        <w:rPr>
          <w:rFonts w:ascii="Arial" w:hAnsi="Arial" w:cs="Arial"/>
          <w:sz w:val="24"/>
          <w:szCs w:val="24"/>
          <w:lang w:val="en-US"/>
        </w:rPr>
        <w:t>;</w:t>
      </w:r>
      <w:r w:rsidR="008211E7" w:rsidRPr="008211E7">
        <w:rPr>
          <w:rFonts w:ascii="Arial" w:hAnsi="Arial" w:cs="Arial"/>
          <w:sz w:val="24"/>
          <w:szCs w:val="24"/>
          <w:lang w:val="en-US"/>
        </w:rPr>
        <w:t xml:space="preserve"> Bank Stabilization</w:t>
      </w:r>
      <w:r w:rsidRPr="008211E7">
        <w:rPr>
          <w:rFonts w:ascii="Arial" w:hAnsi="Arial" w:cs="Arial"/>
          <w:sz w:val="24"/>
          <w:szCs w:val="24"/>
        </w:rPr>
        <w:t xml:space="preserve">, </w:t>
      </w:r>
      <w:proofErr w:type="spellStart"/>
      <w:r w:rsidR="008211E7" w:rsidRPr="008211E7">
        <w:rPr>
          <w:rFonts w:ascii="Arial" w:hAnsi="Arial" w:cs="Arial"/>
          <w:sz w:val="24"/>
          <w:szCs w:val="24"/>
          <w:lang w:val="en-US"/>
        </w:rPr>
        <w:t>Mānoa</w:t>
      </w:r>
      <w:proofErr w:type="spellEnd"/>
      <w:r w:rsidR="008211E7" w:rsidRPr="008211E7">
        <w:rPr>
          <w:rFonts w:ascii="Arial" w:hAnsi="Arial" w:cs="Arial"/>
          <w:sz w:val="24"/>
          <w:szCs w:val="24"/>
          <w:lang w:val="en-US"/>
        </w:rPr>
        <w:t xml:space="preserve"> Stream, </w:t>
      </w:r>
      <w:proofErr w:type="spellStart"/>
      <w:r w:rsidR="008211E7" w:rsidRPr="008211E7">
        <w:rPr>
          <w:rFonts w:ascii="Arial" w:hAnsi="Arial" w:cs="Arial"/>
          <w:sz w:val="24"/>
          <w:szCs w:val="24"/>
          <w:lang w:val="en-US"/>
        </w:rPr>
        <w:t>Mānoa</w:t>
      </w:r>
      <w:proofErr w:type="spellEnd"/>
      <w:r w:rsidR="008211E7" w:rsidRPr="008211E7">
        <w:rPr>
          <w:rFonts w:ascii="Arial" w:hAnsi="Arial" w:cs="Arial"/>
          <w:sz w:val="24"/>
          <w:szCs w:val="24"/>
          <w:lang w:val="en-US"/>
        </w:rPr>
        <w:t>, Oʻahu, TMK(s): (1) 2-9-036:024, 2-9-037:012 and 025</w:t>
      </w:r>
    </w:p>
    <w:p w14:paraId="3BB99CF5" w14:textId="77777777" w:rsidR="00DF6087" w:rsidRPr="00657CD9" w:rsidRDefault="00DF6087" w:rsidP="00DF6087">
      <w:pPr>
        <w:pStyle w:val="ListParagraph"/>
        <w:rPr>
          <w:rFonts w:ascii="Arial" w:hAnsi="Arial" w:cs="Arial"/>
          <w:sz w:val="24"/>
          <w:szCs w:val="24"/>
          <w:highlight w:val="yellow"/>
        </w:rPr>
      </w:pPr>
    </w:p>
    <w:p w14:paraId="5AC74442" w14:textId="2AF2C5B0" w:rsidR="00DF6087" w:rsidRPr="00395FD6" w:rsidRDefault="00DF6087" w:rsidP="00395FD6">
      <w:pPr>
        <w:numPr>
          <w:ilvl w:val="0"/>
          <w:numId w:val="1"/>
        </w:numPr>
        <w:rPr>
          <w:rFonts w:ascii="Arial" w:hAnsi="Arial" w:cs="Arial"/>
          <w:sz w:val="24"/>
          <w:szCs w:val="24"/>
        </w:rPr>
      </w:pPr>
      <w:r w:rsidRPr="00395FD6">
        <w:rPr>
          <w:rFonts w:ascii="Arial" w:hAnsi="Arial" w:cs="Arial"/>
          <w:sz w:val="24"/>
          <w:szCs w:val="24"/>
        </w:rPr>
        <w:t xml:space="preserve">Stream Protection and Management Branch – </w:t>
      </w:r>
      <w:r w:rsidR="00395FD6" w:rsidRPr="00395FD6">
        <w:rPr>
          <w:rFonts w:ascii="Arial" w:hAnsi="Arial" w:cs="Arial"/>
          <w:sz w:val="24"/>
          <w:szCs w:val="24"/>
        </w:rPr>
        <w:t>Find that Emergency Authorization (EA.6648.6) for Excavator Use to Remove Immediate Threats and Safety and Prevent Further Damage to Property Does Not Require a Stream Channel Alteration Permit; Applicant Puamana Community Association; Kauaʻula Stream, Lahaina, Maui; TMK(s) (2) 4-6-028:001; 4-6-032:044</w:t>
      </w:r>
    </w:p>
    <w:p w14:paraId="29928F57" w14:textId="77777777" w:rsidR="00DF6087" w:rsidRPr="00395FD6" w:rsidRDefault="00DF6087" w:rsidP="00DF6087">
      <w:pPr>
        <w:pStyle w:val="ListParagraph"/>
        <w:rPr>
          <w:rFonts w:ascii="Arial" w:hAnsi="Arial" w:cs="Arial"/>
          <w:sz w:val="24"/>
          <w:szCs w:val="24"/>
        </w:rPr>
      </w:pPr>
    </w:p>
    <w:p w14:paraId="7691BDA4" w14:textId="652EBAB4" w:rsidR="00DF6087" w:rsidRPr="00AC7F2D" w:rsidRDefault="00DF6087" w:rsidP="00395FD6">
      <w:pPr>
        <w:numPr>
          <w:ilvl w:val="0"/>
          <w:numId w:val="1"/>
        </w:numPr>
        <w:rPr>
          <w:rFonts w:ascii="Arial" w:hAnsi="Arial" w:cs="Arial"/>
          <w:sz w:val="24"/>
          <w:szCs w:val="24"/>
        </w:rPr>
      </w:pPr>
      <w:r w:rsidRPr="00395FD6">
        <w:rPr>
          <w:rFonts w:ascii="Arial" w:hAnsi="Arial" w:cs="Arial"/>
          <w:sz w:val="24"/>
          <w:szCs w:val="24"/>
        </w:rPr>
        <w:t xml:space="preserve">Stream Protection and Management Branch – </w:t>
      </w:r>
      <w:r w:rsidR="00395FD6" w:rsidRPr="00395FD6">
        <w:rPr>
          <w:rFonts w:ascii="Arial" w:hAnsi="Arial" w:cs="Arial"/>
          <w:sz w:val="24"/>
          <w:szCs w:val="24"/>
        </w:rPr>
        <w:t>Emergency Authorization (EA.6675.4) for Excavator Use to Remove Immediate Threats and Safety and Prevent Further Damage to Property Does Not Require a Stream Channel Altera</w:t>
      </w:r>
      <w:r w:rsidR="00395FD6" w:rsidRPr="00AC7F2D">
        <w:rPr>
          <w:rFonts w:ascii="Arial" w:hAnsi="Arial" w:cs="Arial"/>
          <w:sz w:val="24"/>
          <w:szCs w:val="24"/>
        </w:rPr>
        <w:t>tion Permit; Applicant Michelei Tancayo; Hālawa Stream, Hālawa, Molokaʻi; TMK(s) (2) 5-9-003:011</w:t>
      </w:r>
    </w:p>
    <w:p w14:paraId="50252FE4" w14:textId="77777777" w:rsidR="00DF6087" w:rsidRPr="00AC7F2D" w:rsidRDefault="00DF6087" w:rsidP="00DF6087">
      <w:pPr>
        <w:pStyle w:val="ListParagraph"/>
        <w:rPr>
          <w:rFonts w:ascii="Arial" w:hAnsi="Arial" w:cs="Arial"/>
          <w:sz w:val="24"/>
          <w:szCs w:val="24"/>
        </w:rPr>
      </w:pPr>
    </w:p>
    <w:p w14:paraId="676B36F2" w14:textId="77777777" w:rsidR="00DF6087" w:rsidRDefault="00DF6087" w:rsidP="00DF6087">
      <w:pPr>
        <w:pStyle w:val="Heading1"/>
        <w:numPr>
          <w:ilvl w:val="0"/>
          <w:numId w:val="8"/>
        </w:numPr>
        <w:ind w:hanging="720"/>
        <w:jc w:val="left"/>
        <w:rPr>
          <w:sz w:val="24"/>
          <w:szCs w:val="24"/>
        </w:rPr>
      </w:pPr>
      <w:r w:rsidRPr="00DF6087">
        <w:rPr>
          <w:sz w:val="24"/>
          <w:szCs w:val="24"/>
        </w:rPr>
        <w:t>ANNOUNCEMENTS</w:t>
      </w:r>
    </w:p>
    <w:p w14:paraId="7E120762" w14:textId="77777777" w:rsidR="00DF6087" w:rsidRPr="00DF6087" w:rsidRDefault="00DF6087" w:rsidP="00DF6087"/>
    <w:p w14:paraId="1727C5A5" w14:textId="77777777" w:rsidR="00DF6087" w:rsidRPr="00DF6087" w:rsidRDefault="00DF6087" w:rsidP="00DF6087">
      <w:pPr>
        <w:pStyle w:val="ListParagraph"/>
        <w:numPr>
          <w:ilvl w:val="0"/>
          <w:numId w:val="2"/>
        </w:numPr>
        <w:ind w:left="1080"/>
        <w:rPr>
          <w:rFonts w:ascii="Arial" w:hAnsi="Arial" w:cs="Arial"/>
          <w:sz w:val="24"/>
          <w:szCs w:val="24"/>
        </w:rPr>
      </w:pPr>
      <w:r w:rsidRPr="00DF6087">
        <w:rPr>
          <w:rFonts w:ascii="Arial" w:hAnsi="Arial" w:cs="Arial"/>
          <w:sz w:val="24"/>
          <w:szCs w:val="24"/>
        </w:rPr>
        <w:t>Deputy Director – Status Update on the Processing of Water Use Permit Applications for the Lahaina Surface and Ground Water Management Area</w:t>
      </w:r>
    </w:p>
    <w:p w14:paraId="6BD61BB6" w14:textId="77777777" w:rsidR="00DF6087" w:rsidRDefault="00DF6087" w:rsidP="00DF6087">
      <w:pPr>
        <w:rPr>
          <w:rFonts w:ascii="Arial" w:hAnsi="Arial" w:cs="Arial"/>
          <w:sz w:val="24"/>
          <w:szCs w:val="24"/>
        </w:rPr>
      </w:pPr>
    </w:p>
    <w:p w14:paraId="46FDE0F0" w14:textId="77777777" w:rsidR="008A7181" w:rsidRPr="00DF6087" w:rsidRDefault="008A7181" w:rsidP="00DF6087">
      <w:pPr>
        <w:rPr>
          <w:rFonts w:ascii="Arial" w:hAnsi="Arial" w:cs="Arial"/>
          <w:sz w:val="24"/>
          <w:szCs w:val="24"/>
        </w:rPr>
      </w:pPr>
    </w:p>
    <w:p w14:paraId="0FF20DFB" w14:textId="77777777" w:rsidR="00DF6087" w:rsidRDefault="00DF6087" w:rsidP="00173372">
      <w:pPr>
        <w:pStyle w:val="Heading1"/>
        <w:numPr>
          <w:ilvl w:val="0"/>
          <w:numId w:val="8"/>
        </w:numPr>
        <w:ind w:hanging="720"/>
        <w:jc w:val="left"/>
        <w:rPr>
          <w:sz w:val="24"/>
          <w:szCs w:val="24"/>
        </w:rPr>
      </w:pPr>
      <w:r w:rsidRPr="00DF6087">
        <w:rPr>
          <w:sz w:val="24"/>
          <w:szCs w:val="24"/>
        </w:rPr>
        <w:lastRenderedPageBreak/>
        <w:t>COMMISSION MEETING SCHEDULE (</w:t>
      </w:r>
      <w:r w:rsidRPr="00DF6087">
        <w:rPr>
          <w:i/>
          <w:iCs/>
          <w:sz w:val="24"/>
          <w:szCs w:val="24"/>
        </w:rPr>
        <w:t>Tentative</w:t>
      </w:r>
      <w:r w:rsidRPr="00DF6087">
        <w:rPr>
          <w:sz w:val="24"/>
          <w:szCs w:val="24"/>
        </w:rPr>
        <w:t>)</w:t>
      </w:r>
    </w:p>
    <w:p w14:paraId="0E31352A" w14:textId="77777777" w:rsidR="00173372" w:rsidRPr="00173372" w:rsidRDefault="00173372" w:rsidP="00173372"/>
    <w:p w14:paraId="540F0935" w14:textId="5A2724C9" w:rsidR="00DF6087" w:rsidRPr="00DF6087" w:rsidRDefault="00DF6087" w:rsidP="00DF6087">
      <w:pPr>
        <w:pStyle w:val="ListParagraph"/>
        <w:keepNext/>
        <w:keepLines/>
        <w:numPr>
          <w:ilvl w:val="0"/>
          <w:numId w:val="3"/>
        </w:numPr>
        <w:ind w:left="1080"/>
        <w:rPr>
          <w:rFonts w:ascii="Arial" w:hAnsi="Arial" w:cs="Arial"/>
          <w:bCs/>
          <w:sz w:val="24"/>
          <w:szCs w:val="24"/>
        </w:rPr>
      </w:pPr>
      <w:r w:rsidRPr="00DF6087">
        <w:rPr>
          <w:rFonts w:ascii="Arial" w:hAnsi="Arial" w:cs="Arial"/>
          <w:bCs/>
          <w:sz w:val="24"/>
          <w:szCs w:val="24"/>
        </w:rPr>
        <w:t xml:space="preserve">September </w:t>
      </w:r>
      <w:r w:rsidR="007953D3">
        <w:rPr>
          <w:rFonts w:ascii="Arial" w:hAnsi="Arial" w:cs="Arial"/>
          <w:bCs/>
          <w:sz w:val="24"/>
          <w:szCs w:val="24"/>
        </w:rPr>
        <w:t>22</w:t>
      </w:r>
      <w:r w:rsidRPr="00DF6087">
        <w:rPr>
          <w:rFonts w:ascii="Arial" w:hAnsi="Arial" w:cs="Arial"/>
          <w:bCs/>
          <w:sz w:val="24"/>
          <w:szCs w:val="24"/>
        </w:rPr>
        <w:t>, 2026 (Tuesday)</w:t>
      </w:r>
    </w:p>
    <w:p w14:paraId="5FE12AD7" w14:textId="77777777" w:rsidR="00DF6087" w:rsidRPr="00DF6087" w:rsidRDefault="00DF6087" w:rsidP="00DF6087">
      <w:pPr>
        <w:keepNext/>
        <w:keepLines/>
        <w:ind w:left="1080"/>
        <w:rPr>
          <w:rFonts w:ascii="Arial" w:hAnsi="Arial" w:cs="Arial"/>
          <w:bCs/>
          <w:sz w:val="24"/>
          <w:szCs w:val="24"/>
        </w:rPr>
      </w:pPr>
    </w:p>
    <w:p w14:paraId="5C356C38" w14:textId="77777777" w:rsidR="00DF6087" w:rsidRPr="00AC7C84" w:rsidRDefault="00DF6087" w:rsidP="00DF6087">
      <w:pPr>
        <w:pStyle w:val="ListParagraph"/>
        <w:keepNext/>
        <w:keepLines/>
        <w:numPr>
          <w:ilvl w:val="0"/>
          <w:numId w:val="3"/>
        </w:numPr>
        <w:ind w:left="1080"/>
        <w:rPr>
          <w:rFonts w:ascii="Arial" w:hAnsi="Arial" w:cs="Arial"/>
          <w:bCs/>
          <w:sz w:val="24"/>
          <w:szCs w:val="24"/>
        </w:rPr>
      </w:pPr>
      <w:r>
        <w:rPr>
          <w:rFonts w:ascii="Arial" w:hAnsi="Arial" w:cs="Arial"/>
          <w:bCs/>
          <w:sz w:val="24"/>
          <w:szCs w:val="24"/>
        </w:rPr>
        <w:t>October 20</w:t>
      </w:r>
      <w:r w:rsidRPr="00AC7C84">
        <w:rPr>
          <w:rFonts w:ascii="Arial" w:hAnsi="Arial" w:cs="Arial"/>
          <w:bCs/>
          <w:sz w:val="24"/>
          <w:szCs w:val="24"/>
        </w:rPr>
        <w:t>, 2026 (Tuesday)</w:t>
      </w:r>
    </w:p>
    <w:p w14:paraId="088592B0" w14:textId="77777777" w:rsidR="00DF6087" w:rsidRPr="00AC7C84" w:rsidRDefault="00DF6087" w:rsidP="00DF6087">
      <w:pPr>
        <w:jc w:val="center"/>
        <w:rPr>
          <w:rFonts w:ascii="Arial" w:hAnsi="Arial" w:cs="Arial"/>
          <w:b/>
          <w:i/>
          <w:iCs/>
          <w:sz w:val="24"/>
          <w:szCs w:val="24"/>
        </w:rPr>
      </w:pPr>
    </w:p>
    <w:p w14:paraId="07592476" w14:textId="77777777" w:rsidR="00DF6087" w:rsidRPr="00AC7C84" w:rsidRDefault="00DF6087" w:rsidP="00DF6087">
      <w:pPr>
        <w:jc w:val="center"/>
        <w:rPr>
          <w:rFonts w:ascii="Arial" w:hAnsi="Arial" w:cs="Arial"/>
          <w:b/>
          <w:i/>
          <w:iCs/>
          <w:sz w:val="24"/>
          <w:szCs w:val="24"/>
        </w:rPr>
      </w:pPr>
    </w:p>
    <w:p w14:paraId="01D87107" w14:textId="77777777" w:rsidR="00DF6087" w:rsidRPr="00AC7C84" w:rsidRDefault="00DF6087" w:rsidP="00DF6087">
      <w:pPr>
        <w:jc w:val="center"/>
        <w:rPr>
          <w:rFonts w:ascii="Arial" w:hAnsi="Arial" w:cs="Arial"/>
          <w:b/>
          <w:i/>
          <w:iCs/>
          <w:sz w:val="24"/>
          <w:szCs w:val="24"/>
        </w:rPr>
      </w:pPr>
      <w:r w:rsidRPr="00AC7C84">
        <w:rPr>
          <w:rFonts w:ascii="Arial" w:hAnsi="Arial" w:cs="Arial"/>
          <w:b/>
          <w:i/>
          <w:iCs/>
          <w:sz w:val="24"/>
          <w:szCs w:val="24"/>
        </w:rPr>
        <w:t>NOTE: Items may be taken out of order and</w:t>
      </w:r>
    </w:p>
    <w:p w14:paraId="6774C8D2" w14:textId="77777777" w:rsidR="00DF6087" w:rsidRDefault="00DF6087" w:rsidP="00DF6087">
      <w:pPr>
        <w:jc w:val="center"/>
        <w:rPr>
          <w:rFonts w:ascii="Arial" w:hAnsi="Arial" w:cs="Arial"/>
          <w:b/>
          <w:i/>
          <w:iCs/>
          <w:sz w:val="24"/>
          <w:szCs w:val="24"/>
        </w:rPr>
      </w:pPr>
      <w:r w:rsidRPr="00AC7C84">
        <w:rPr>
          <w:rFonts w:ascii="Arial" w:hAnsi="Arial" w:cs="Arial"/>
          <w:b/>
          <w:i/>
          <w:iCs/>
          <w:sz w:val="24"/>
          <w:szCs w:val="24"/>
        </w:rPr>
        <w:t>will be announced at the start of the meeting</w:t>
      </w:r>
    </w:p>
    <w:p w14:paraId="064911BD" w14:textId="77777777" w:rsidR="00DF6087" w:rsidRDefault="00DF6087" w:rsidP="00DF6087">
      <w:pPr>
        <w:jc w:val="center"/>
        <w:rPr>
          <w:rFonts w:ascii="Arial" w:hAnsi="Arial" w:cs="Arial"/>
          <w:b/>
          <w:i/>
          <w:iCs/>
          <w:sz w:val="24"/>
          <w:szCs w:val="24"/>
        </w:rPr>
      </w:pPr>
    </w:p>
    <w:p w14:paraId="7B8E928C" w14:textId="77777777" w:rsidR="00DF6087" w:rsidRDefault="00DF6087" w:rsidP="00DF6087">
      <w:pPr>
        <w:jc w:val="center"/>
        <w:rPr>
          <w:rFonts w:ascii="Arial" w:hAnsi="Arial" w:cs="Arial"/>
          <w:i/>
          <w:iCs/>
          <w:sz w:val="24"/>
          <w:szCs w:val="24"/>
        </w:rPr>
      </w:pPr>
    </w:p>
    <w:p w14:paraId="046E0346" w14:textId="77777777" w:rsidR="008A7181" w:rsidRPr="00AC7C84" w:rsidRDefault="008A7181" w:rsidP="00DF6087">
      <w:pPr>
        <w:jc w:val="center"/>
        <w:rPr>
          <w:rFonts w:ascii="Arial" w:hAnsi="Arial" w:cs="Arial"/>
          <w:i/>
          <w:iCs/>
          <w:sz w:val="24"/>
          <w:szCs w:val="24"/>
        </w:rPr>
      </w:pPr>
    </w:p>
    <w:tbl>
      <w:tblPr>
        <w:tblStyle w:val="TableGrid"/>
        <w:tblW w:w="0" w:type="auto"/>
        <w:tblLook w:val="04A0" w:firstRow="1" w:lastRow="0" w:firstColumn="1" w:lastColumn="0" w:noHBand="0" w:noVBand="1"/>
      </w:tblPr>
      <w:tblGrid>
        <w:gridCol w:w="9314"/>
      </w:tblGrid>
      <w:tr w:rsidR="00DF6087" w:rsidRPr="00AC7C84" w14:paraId="620A39FF" w14:textId="77777777" w:rsidTr="0002273C">
        <w:tc>
          <w:tcPr>
            <w:tcW w:w="9314" w:type="dxa"/>
            <w:tcBorders>
              <w:top w:val="single" w:sz="18" w:space="0" w:color="auto"/>
              <w:left w:val="single" w:sz="18" w:space="0" w:color="auto"/>
              <w:bottom w:val="single" w:sz="18" w:space="0" w:color="auto"/>
              <w:right w:val="single" w:sz="18" w:space="0" w:color="auto"/>
            </w:tcBorders>
          </w:tcPr>
          <w:p w14:paraId="2798FA20" w14:textId="77777777" w:rsidR="00DF6087" w:rsidRPr="00AC7C84" w:rsidRDefault="00DF6087" w:rsidP="0002273C">
            <w:pPr>
              <w:spacing w:line="242" w:lineRule="auto"/>
              <w:ind w:left="90" w:right="165" w:hanging="1"/>
              <w:rPr>
                <w:rFonts w:ascii="Arial" w:hAnsi="Arial" w:cs="Arial"/>
                <w:sz w:val="24"/>
                <w:szCs w:val="24"/>
              </w:rPr>
            </w:pPr>
          </w:p>
          <w:p w14:paraId="32C05B71" w14:textId="77777777" w:rsidR="00DF6087" w:rsidRPr="00AC7C84" w:rsidRDefault="00DF6087" w:rsidP="0002273C">
            <w:pPr>
              <w:spacing w:line="242" w:lineRule="auto"/>
              <w:ind w:left="90" w:right="165" w:hanging="1"/>
              <w:rPr>
                <w:rFonts w:ascii="Arial" w:hAnsi="Arial" w:cs="Arial"/>
                <w:sz w:val="24"/>
                <w:szCs w:val="24"/>
              </w:rPr>
            </w:pP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w:t>
            </w:r>
            <w:r w:rsidRPr="00AC7C84">
              <w:rPr>
                <w:rFonts w:ascii="Arial" w:hAnsi="Arial" w:cs="Arial"/>
                <w:spacing w:val="-5"/>
                <w:sz w:val="24"/>
                <w:szCs w:val="24"/>
              </w:rPr>
              <w:t xml:space="preserve"> </w:t>
            </w:r>
            <w:r w:rsidRPr="00AC7C84">
              <w:rPr>
                <w:rFonts w:ascii="Arial" w:hAnsi="Arial" w:cs="Arial"/>
                <w:sz w:val="24"/>
                <w:szCs w:val="24"/>
              </w:rPr>
              <w:t>may</w:t>
            </w:r>
            <w:r w:rsidRPr="00AC7C84">
              <w:rPr>
                <w:rFonts w:ascii="Arial" w:hAnsi="Arial" w:cs="Arial"/>
                <w:spacing w:val="-8"/>
                <w:sz w:val="24"/>
                <w:szCs w:val="24"/>
              </w:rPr>
              <w:t xml:space="preserve"> </w:t>
            </w:r>
            <w:r w:rsidRPr="00AC7C84">
              <w:rPr>
                <w:rFonts w:ascii="Arial" w:hAnsi="Arial" w:cs="Arial"/>
                <w:sz w:val="24"/>
                <w:szCs w:val="24"/>
              </w:rPr>
              <w:t>go</w:t>
            </w:r>
            <w:r w:rsidRPr="00AC7C84">
              <w:rPr>
                <w:rFonts w:ascii="Arial" w:hAnsi="Arial" w:cs="Arial"/>
                <w:spacing w:val="-6"/>
                <w:sz w:val="24"/>
                <w:szCs w:val="24"/>
              </w:rPr>
              <w:t xml:space="preserve"> </w:t>
            </w:r>
            <w:r w:rsidRPr="00AC7C84">
              <w:rPr>
                <w:rFonts w:ascii="Arial" w:hAnsi="Arial" w:cs="Arial"/>
                <w:sz w:val="24"/>
                <w:szCs w:val="24"/>
              </w:rPr>
              <w:t>into</w:t>
            </w:r>
            <w:r w:rsidRPr="00AC7C84">
              <w:rPr>
                <w:rFonts w:ascii="Arial" w:hAnsi="Arial" w:cs="Arial"/>
                <w:spacing w:val="-6"/>
                <w:sz w:val="24"/>
                <w:szCs w:val="24"/>
              </w:rPr>
              <w:t xml:space="preserve"> </w:t>
            </w:r>
            <w:r w:rsidRPr="00AC7C84">
              <w:rPr>
                <w:rFonts w:ascii="Arial" w:hAnsi="Arial" w:cs="Arial"/>
                <w:sz w:val="24"/>
                <w:szCs w:val="24"/>
              </w:rPr>
              <w:t>Executive</w:t>
            </w:r>
            <w:r w:rsidRPr="00AC7C84">
              <w:rPr>
                <w:rFonts w:ascii="Arial" w:hAnsi="Arial" w:cs="Arial"/>
                <w:spacing w:val="-7"/>
                <w:sz w:val="24"/>
                <w:szCs w:val="24"/>
              </w:rPr>
              <w:t xml:space="preserve"> </w:t>
            </w:r>
            <w:r w:rsidRPr="00AC7C84">
              <w:rPr>
                <w:rFonts w:ascii="Arial" w:hAnsi="Arial" w:cs="Arial"/>
                <w:sz w:val="24"/>
                <w:szCs w:val="24"/>
              </w:rPr>
              <w:t>Session</w:t>
            </w:r>
            <w:r w:rsidRPr="00AC7C84">
              <w:rPr>
                <w:rFonts w:ascii="Arial" w:hAnsi="Arial" w:cs="Arial"/>
                <w:spacing w:val="-8"/>
                <w:sz w:val="24"/>
                <w:szCs w:val="24"/>
              </w:rPr>
              <w:t xml:space="preserve"> </w:t>
            </w:r>
            <w:r w:rsidRPr="00AC7C84">
              <w:rPr>
                <w:rFonts w:ascii="Arial" w:hAnsi="Arial" w:cs="Arial"/>
                <w:sz w:val="24"/>
                <w:szCs w:val="24"/>
              </w:rPr>
              <w:t>pursuant</w:t>
            </w:r>
            <w:r w:rsidRPr="00AC7C84">
              <w:rPr>
                <w:rFonts w:ascii="Arial" w:hAnsi="Arial" w:cs="Arial"/>
                <w:spacing w:val="-4"/>
                <w:sz w:val="24"/>
                <w:szCs w:val="24"/>
              </w:rPr>
              <w:t xml:space="preserve"> </w:t>
            </w:r>
            <w:r w:rsidRPr="00AC7C84">
              <w:rPr>
                <w:rFonts w:ascii="Arial" w:hAnsi="Arial" w:cs="Arial"/>
                <w:sz w:val="24"/>
                <w:szCs w:val="24"/>
              </w:rPr>
              <w:t>to</w:t>
            </w:r>
            <w:r w:rsidRPr="00AC7C84">
              <w:rPr>
                <w:rFonts w:ascii="Arial" w:hAnsi="Arial" w:cs="Arial"/>
                <w:spacing w:val="-6"/>
                <w:sz w:val="24"/>
                <w:szCs w:val="24"/>
              </w:rPr>
              <w:t xml:space="preserve"> Section </w:t>
            </w:r>
            <w:r w:rsidRPr="00AC7C84">
              <w:rPr>
                <w:rFonts w:ascii="Arial" w:hAnsi="Arial" w:cs="Arial"/>
                <w:sz w:val="24"/>
                <w:szCs w:val="24"/>
              </w:rPr>
              <w:t>92-5(a)(4),</w:t>
            </w:r>
            <w:r w:rsidRPr="00AC7C84">
              <w:rPr>
                <w:rFonts w:ascii="Arial" w:hAnsi="Arial" w:cs="Arial"/>
                <w:spacing w:val="-3"/>
                <w:sz w:val="24"/>
                <w:szCs w:val="24"/>
              </w:rPr>
              <w:t xml:space="preserve"> </w:t>
            </w:r>
            <w:r w:rsidRPr="00AC7C84">
              <w:rPr>
                <w:rFonts w:ascii="Arial" w:hAnsi="Arial" w:cs="Arial"/>
                <w:sz w:val="24"/>
                <w:szCs w:val="24"/>
              </w:rPr>
              <w:t>Hawaii</w:t>
            </w:r>
            <w:r w:rsidRPr="00AC7C84">
              <w:rPr>
                <w:rFonts w:ascii="Arial" w:hAnsi="Arial" w:cs="Arial"/>
                <w:spacing w:val="-3"/>
                <w:sz w:val="24"/>
                <w:szCs w:val="24"/>
              </w:rPr>
              <w:t xml:space="preserve"> </w:t>
            </w:r>
            <w:r w:rsidRPr="00AC7C84">
              <w:rPr>
                <w:rFonts w:ascii="Arial" w:hAnsi="Arial" w:cs="Arial"/>
                <w:sz w:val="24"/>
                <w:szCs w:val="24"/>
              </w:rPr>
              <w:t>Revised</w:t>
            </w:r>
            <w:r w:rsidRPr="00AC7C84">
              <w:rPr>
                <w:rFonts w:ascii="Arial" w:hAnsi="Arial" w:cs="Arial"/>
                <w:spacing w:val="-2"/>
                <w:sz w:val="24"/>
                <w:szCs w:val="24"/>
              </w:rPr>
              <w:t xml:space="preserve"> </w:t>
            </w:r>
            <w:r w:rsidRPr="00AC7C84">
              <w:rPr>
                <w:rFonts w:ascii="Arial" w:hAnsi="Arial" w:cs="Arial"/>
                <w:sz w:val="24"/>
                <w:szCs w:val="24"/>
              </w:rPr>
              <w:t>Statutes,</w:t>
            </w:r>
            <w:r w:rsidRPr="00AC7C84">
              <w:rPr>
                <w:rFonts w:ascii="Arial" w:hAnsi="Arial" w:cs="Arial"/>
                <w:spacing w:val="-4"/>
                <w:sz w:val="24"/>
                <w:szCs w:val="24"/>
              </w:rPr>
              <w:t xml:space="preserve"> </w:t>
            </w:r>
            <w:r w:rsidRPr="00AC7C84">
              <w:rPr>
                <w:rFonts w:ascii="Arial" w:hAnsi="Arial" w:cs="Arial"/>
                <w:sz w:val="24"/>
                <w:szCs w:val="24"/>
              </w:rPr>
              <w:t>to</w:t>
            </w:r>
            <w:r w:rsidRPr="00AC7C84">
              <w:rPr>
                <w:rFonts w:ascii="Arial" w:hAnsi="Arial" w:cs="Arial"/>
                <w:spacing w:val="-5"/>
                <w:sz w:val="24"/>
                <w:szCs w:val="24"/>
              </w:rPr>
              <w:t xml:space="preserve"> </w:t>
            </w:r>
            <w:r w:rsidRPr="00AC7C84">
              <w:rPr>
                <w:rFonts w:ascii="Arial" w:hAnsi="Arial" w:cs="Arial"/>
                <w:sz w:val="24"/>
                <w:szCs w:val="24"/>
              </w:rPr>
              <w:t>consult</w:t>
            </w:r>
            <w:r w:rsidRPr="00AC7C84">
              <w:rPr>
                <w:rFonts w:ascii="Arial" w:hAnsi="Arial" w:cs="Arial"/>
                <w:spacing w:val="-4"/>
                <w:sz w:val="24"/>
                <w:szCs w:val="24"/>
              </w:rPr>
              <w:t xml:space="preserve"> </w:t>
            </w:r>
            <w:r w:rsidRPr="00AC7C84">
              <w:rPr>
                <w:rFonts w:ascii="Arial" w:hAnsi="Arial" w:cs="Arial"/>
                <w:sz w:val="24"/>
                <w:szCs w:val="24"/>
              </w:rPr>
              <w:t>with</w:t>
            </w:r>
            <w:r w:rsidRPr="00AC7C84">
              <w:rPr>
                <w:rFonts w:ascii="Arial" w:hAnsi="Arial" w:cs="Arial"/>
                <w:spacing w:val="-5"/>
                <w:sz w:val="24"/>
                <w:szCs w:val="24"/>
              </w:rPr>
              <w:t xml:space="preserve"> </w:t>
            </w:r>
            <w:r w:rsidRPr="00AC7C84">
              <w:rPr>
                <w:rFonts w:ascii="Arial" w:hAnsi="Arial" w:cs="Arial"/>
                <w:sz w:val="24"/>
                <w:szCs w:val="24"/>
              </w:rPr>
              <w:t>its attorney on questions and issues pertaining to the Commission’s powers, duties, privileges, immunities and liabilities.</w:t>
            </w:r>
          </w:p>
          <w:p w14:paraId="1880D246" w14:textId="77777777" w:rsidR="00DF6087" w:rsidRPr="00AC7C84" w:rsidRDefault="00DF6087" w:rsidP="0002273C">
            <w:pPr>
              <w:spacing w:line="197" w:lineRule="exact"/>
              <w:ind w:left="90" w:right="165"/>
              <w:jc w:val="center"/>
              <w:rPr>
                <w:rFonts w:ascii="Arial" w:hAnsi="Arial" w:cs="Arial"/>
                <w:b/>
                <w:sz w:val="24"/>
                <w:szCs w:val="24"/>
              </w:rPr>
            </w:pPr>
          </w:p>
          <w:p w14:paraId="210F8134" w14:textId="77777777" w:rsidR="00DF6087" w:rsidRPr="00AC7C84" w:rsidRDefault="00DF6087" w:rsidP="0002273C">
            <w:pPr>
              <w:spacing w:line="197"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6ADC5D16" w14:textId="77777777" w:rsidR="00DF6087" w:rsidRPr="00AC7C84" w:rsidRDefault="00DF6087" w:rsidP="0002273C">
            <w:pPr>
              <w:ind w:left="90" w:right="165"/>
              <w:rPr>
                <w:rFonts w:ascii="Arial" w:hAnsi="Arial" w:cs="Arial"/>
                <w:sz w:val="24"/>
                <w:szCs w:val="24"/>
              </w:rPr>
            </w:pPr>
            <w:r w:rsidRPr="00AC7C84">
              <w:rPr>
                <w:rFonts w:ascii="Arial" w:hAnsi="Arial" w:cs="Arial"/>
                <w:sz w:val="24"/>
                <w:szCs w:val="24"/>
              </w:rPr>
              <w:t>Materials</w:t>
            </w:r>
            <w:r w:rsidRPr="00AC7C84">
              <w:rPr>
                <w:rFonts w:ascii="Arial" w:hAnsi="Arial" w:cs="Arial"/>
                <w:spacing w:val="-10"/>
                <w:sz w:val="24"/>
                <w:szCs w:val="24"/>
              </w:rPr>
              <w:t xml:space="preserve"> </w:t>
            </w:r>
            <w:r w:rsidRPr="00AC7C84">
              <w:rPr>
                <w:rFonts w:ascii="Arial" w:hAnsi="Arial" w:cs="Arial"/>
                <w:sz w:val="24"/>
                <w:szCs w:val="24"/>
              </w:rPr>
              <w:t>related</w:t>
            </w:r>
            <w:r w:rsidRPr="00AC7C84">
              <w:rPr>
                <w:rFonts w:ascii="Arial" w:hAnsi="Arial" w:cs="Arial"/>
                <w:spacing w:val="-3"/>
                <w:sz w:val="24"/>
                <w:szCs w:val="24"/>
              </w:rPr>
              <w:t xml:space="preserve"> </w:t>
            </w:r>
            <w:r w:rsidRPr="00AC7C84">
              <w:rPr>
                <w:rFonts w:ascii="Arial" w:hAnsi="Arial" w:cs="Arial"/>
                <w:sz w:val="24"/>
                <w:szCs w:val="24"/>
              </w:rPr>
              <w:t>to</w:t>
            </w:r>
            <w:r w:rsidRPr="00AC7C84">
              <w:rPr>
                <w:rFonts w:ascii="Arial" w:hAnsi="Arial" w:cs="Arial"/>
                <w:spacing w:val="-6"/>
                <w:sz w:val="24"/>
                <w:szCs w:val="24"/>
              </w:rPr>
              <w:t xml:space="preserve"> </w:t>
            </w:r>
            <w:r w:rsidRPr="00AC7C84">
              <w:rPr>
                <w:rFonts w:ascii="Arial" w:hAnsi="Arial" w:cs="Arial"/>
                <w:sz w:val="24"/>
                <w:szCs w:val="24"/>
              </w:rPr>
              <w:t>items</w:t>
            </w:r>
            <w:r w:rsidRPr="00AC7C84">
              <w:rPr>
                <w:rFonts w:ascii="Arial" w:hAnsi="Arial" w:cs="Arial"/>
                <w:spacing w:val="-5"/>
                <w:sz w:val="24"/>
                <w:szCs w:val="24"/>
              </w:rPr>
              <w:t xml:space="preserve"> </w:t>
            </w:r>
            <w:r w:rsidRPr="00AC7C84">
              <w:rPr>
                <w:rFonts w:ascii="Arial" w:hAnsi="Arial" w:cs="Arial"/>
                <w:sz w:val="24"/>
                <w:szCs w:val="24"/>
              </w:rPr>
              <w:t>on</w:t>
            </w:r>
            <w:r w:rsidRPr="00AC7C84">
              <w:rPr>
                <w:rFonts w:ascii="Arial" w:hAnsi="Arial" w:cs="Arial"/>
                <w:spacing w:val="-6"/>
                <w:sz w:val="24"/>
                <w:szCs w:val="24"/>
              </w:rPr>
              <w:t xml:space="preserve"> </w:t>
            </w:r>
            <w:r w:rsidRPr="00AC7C84">
              <w:rPr>
                <w:rFonts w:ascii="Arial" w:hAnsi="Arial" w:cs="Arial"/>
                <w:sz w:val="24"/>
                <w:szCs w:val="24"/>
              </w:rPr>
              <w:t>this</w:t>
            </w:r>
            <w:r w:rsidRPr="00AC7C84">
              <w:rPr>
                <w:rFonts w:ascii="Arial" w:hAnsi="Arial" w:cs="Arial"/>
                <w:spacing w:val="-7"/>
                <w:sz w:val="24"/>
                <w:szCs w:val="24"/>
              </w:rPr>
              <w:t xml:space="preserve"> </w:t>
            </w:r>
            <w:r w:rsidRPr="00AC7C84">
              <w:rPr>
                <w:rFonts w:ascii="Arial" w:hAnsi="Arial" w:cs="Arial"/>
                <w:sz w:val="24"/>
                <w:szCs w:val="24"/>
              </w:rPr>
              <w:t>agenda</w:t>
            </w:r>
            <w:r w:rsidRPr="00AC7C84">
              <w:rPr>
                <w:rFonts w:ascii="Arial" w:hAnsi="Arial" w:cs="Arial"/>
                <w:spacing w:val="-5"/>
                <w:sz w:val="24"/>
                <w:szCs w:val="24"/>
              </w:rPr>
              <w:t xml:space="preserve"> </w:t>
            </w:r>
            <w:r w:rsidRPr="00AC7C84">
              <w:rPr>
                <w:rFonts w:ascii="Arial" w:hAnsi="Arial" w:cs="Arial"/>
                <w:sz w:val="24"/>
                <w:szCs w:val="24"/>
              </w:rPr>
              <w:t>are</w:t>
            </w:r>
            <w:r w:rsidRPr="00AC7C84">
              <w:rPr>
                <w:rFonts w:ascii="Arial" w:hAnsi="Arial" w:cs="Arial"/>
                <w:spacing w:val="-5"/>
                <w:sz w:val="24"/>
                <w:szCs w:val="24"/>
              </w:rPr>
              <w:t xml:space="preserve"> </w:t>
            </w:r>
            <w:r w:rsidRPr="00AC7C84">
              <w:rPr>
                <w:rFonts w:ascii="Arial" w:hAnsi="Arial" w:cs="Arial"/>
                <w:sz w:val="24"/>
                <w:szCs w:val="24"/>
              </w:rPr>
              <w:t>available</w:t>
            </w:r>
            <w:r w:rsidRPr="00AC7C84">
              <w:rPr>
                <w:rFonts w:ascii="Arial" w:hAnsi="Arial" w:cs="Arial"/>
                <w:spacing w:val="-5"/>
                <w:sz w:val="24"/>
                <w:szCs w:val="24"/>
              </w:rPr>
              <w:t xml:space="preserve"> </w:t>
            </w:r>
            <w:r w:rsidRPr="00AC7C84">
              <w:rPr>
                <w:rFonts w:ascii="Arial" w:hAnsi="Arial" w:cs="Arial"/>
                <w:sz w:val="24"/>
                <w:szCs w:val="24"/>
              </w:rPr>
              <w:t>for</w:t>
            </w:r>
            <w:r w:rsidRPr="00AC7C84">
              <w:rPr>
                <w:rFonts w:ascii="Arial" w:hAnsi="Arial" w:cs="Arial"/>
                <w:spacing w:val="-7"/>
                <w:sz w:val="24"/>
                <w:szCs w:val="24"/>
              </w:rPr>
              <w:t xml:space="preserve"> </w:t>
            </w:r>
            <w:r w:rsidRPr="00AC7C84">
              <w:rPr>
                <w:rFonts w:ascii="Arial" w:hAnsi="Arial" w:cs="Arial"/>
                <w:sz w:val="24"/>
                <w:szCs w:val="24"/>
              </w:rPr>
              <w:t>review</w:t>
            </w:r>
            <w:r w:rsidRPr="00AC7C84">
              <w:rPr>
                <w:rFonts w:ascii="Arial" w:hAnsi="Arial" w:cs="Arial"/>
                <w:spacing w:val="-7"/>
                <w:sz w:val="24"/>
                <w:szCs w:val="24"/>
              </w:rPr>
              <w:t xml:space="preserve"> </w:t>
            </w:r>
            <w:r w:rsidRPr="00AC7C84">
              <w:rPr>
                <w:rFonts w:ascii="Arial" w:hAnsi="Arial" w:cs="Arial"/>
                <w:sz w:val="24"/>
                <w:szCs w:val="24"/>
              </w:rPr>
              <w:t>at</w:t>
            </w:r>
            <w:r w:rsidRPr="00AC7C84">
              <w:rPr>
                <w:rFonts w:ascii="Arial" w:hAnsi="Arial" w:cs="Arial"/>
                <w:spacing w:val="-11"/>
                <w:sz w:val="24"/>
                <w:szCs w:val="24"/>
              </w:rPr>
              <w:t xml:space="preserve"> </w:t>
            </w:r>
            <w:r w:rsidRPr="00AC7C84">
              <w:rPr>
                <w:rFonts w:ascii="Arial" w:hAnsi="Arial" w:cs="Arial"/>
                <w:sz w:val="24"/>
                <w:szCs w:val="24"/>
              </w:rPr>
              <w:t>our</w:t>
            </w:r>
            <w:r w:rsidRPr="00AC7C84">
              <w:rPr>
                <w:rFonts w:ascii="Arial" w:hAnsi="Arial" w:cs="Arial"/>
                <w:spacing w:val="-4"/>
                <w:sz w:val="24"/>
                <w:szCs w:val="24"/>
              </w:rPr>
              <w:t xml:space="preserve"> </w:t>
            </w:r>
            <w:r w:rsidRPr="00AC7C84">
              <w:rPr>
                <w:rFonts w:ascii="Arial" w:hAnsi="Arial" w:cs="Arial"/>
                <w:sz w:val="24"/>
                <w:szCs w:val="24"/>
              </w:rPr>
              <w:t>office</w:t>
            </w:r>
            <w:r w:rsidRPr="00AC7C84">
              <w:rPr>
                <w:rFonts w:ascii="Arial" w:hAnsi="Arial" w:cs="Arial"/>
                <w:spacing w:val="-5"/>
                <w:sz w:val="24"/>
                <w:szCs w:val="24"/>
              </w:rPr>
              <w:t xml:space="preserve"> </w:t>
            </w:r>
            <w:r w:rsidRPr="00AC7C84">
              <w:rPr>
                <w:rFonts w:ascii="Arial" w:hAnsi="Arial" w:cs="Arial"/>
                <w:sz w:val="24"/>
                <w:szCs w:val="24"/>
              </w:rPr>
              <w:t>at</w:t>
            </w:r>
            <w:r w:rsidRPr="00AC7C84">
              <w:rPr>
                <w:rFonts w:ascii="Arial" w:hAnsi="Arial" w:cs="Arial"/>
                <w:spacing w:val="-2"/>
                <w:sz w:val="24"/>
                <w:szCs w:val="24"/>
              </w:rPr>
              <w:t xml:space="preserve"> </w:t>
            </w:r>
            <w:r w:rsidRPr="00AC7C84">
              <w:rPr>
                <w:rFonts w:ascii="Arial" w:hAnsi="Arial" w:cs="Arial"/>
                <w:sz w:val="24"/>
                <w:szCs w:val="24"/>
              </w:rPr>
              <w:t>1151</w:t>
            </w:r>
            <w:r w:rsidRPr="00AC7C84">
              <w:rPr>
                <w:rFonts w:ascii="Arial" w:hAnsi="Arial" w:cs="Arial"/>
                <w:spacing w:val="-5"/>
                <w:sz w:val="24"/>
                <w:szCs w:val="24"/>
              </w:rPr>
              <w:t xml:space="preserve"> </w:t>
            </w:r>
            <w:r w:rsidRPr="00AC7C84">
              <w:rPr>
                <w:rFonts w:ascii="Arial" w:hAnsi="Arial" w:cs="Arial"/>
                <w:sz w:val="24"/>
                <w:szCs w:val="24"/>
              </w:rPr>
              <w:t>Punchbowl</w:t>
            </w:r>
            <w:r w:rsidRPr="00AC7C84">
              <w:rPr>
                <w:rFonts w:ascii="Arial" w:hAnsi="Arial" w:cs="Arial"/>
                <w:spacing w:val="-4"/>
                <w:sz w:val="24"/>
                <w:szCs w:val="24"/>
              </w:rPr>
              <w:t xml:space="preserve"> </w:t>
            </w:r>
            <w:r w:rsidRPr="00AC7C84">
              <w:rPr>
                <w:rFonts w:ascii="Arial" w:hAnsi="Arial" w:cs="Arial"/>
                <w:sz w:val="24"/>
                <w:szCs w:val="24"/>
              </w:rPr>
              <w:t>Street,</w:t>
            </w:r>
            <w:r w:rsidRPr="00AC7C84">
              <w:rPr>
                <w:rFonts w:ascii="Arial" w:hAnsi="Arial" w:cs="Arial"/>
                <w:spacing w:val="-1"/>
                <w:sz w:val="24"/>
                <w:szCs w:val="24"/>
              </w:rPr>
              <w:t xml:space="preserve"> </w:t>
            </w:r>
            <w:r w:rsidRPr="00AC7C84">
              <w:rPr>
                <w:rFonts w:ascii="Arial" w:hAnsi="Arial" w:cs="Arial"/>
                <w:sz w:val="24"/>
                <w:szCs w:val="24"/>
              </w:rPr>
              <w:t>Room</w:t>
            </w:r>
            <w:r w:rsidRPr="00AC7C84">
              <w:rPr>
                <w:rFonts w:ascii="Arial" w:hAnsi="Arial" w:cs="Arial"/>
                <w:spacing w:val="-5"/>
                <w:sz w:val="24"/>
                <w:szCs w:val="24"/>
              </w:rPr>
              <w:t xml:space="preserve"> </w:t>
            </w:r>
            <w:r w:rsidRPr="00AC7C84">
              <w:rPr>
                <w:rFonts w:ascii="Arial" w:hAnsi="Arial" w:cs="Arial"/>
                <w:sz w:val="24"/>
                <w:szCs w:val="24"/>
              </w:rPr>
              <w:t>227,</w:t>
            </w:r>
            <w:r w:rsidRPr="00AC7C84">
              <w:rPr>
                <w:rFonts w:ascii="Arial" w:hAnsi="Arial" w:cs="Arial"/>
                <w:spacing w:val="-1"/>
                <w:sz w:val="24"/>
                <w:szCs w:val="24"/>
              </w:rPr>
              <w:t xml:space="preserve"> </w:t>
            </w:r>
            <w:r w:rsidRPr="00AC7C84">
              <w:rPr>
                <w:rFonts w:ascii="Arial" w:hAnsi="Arial" w:cs="Arial"/>
                <w:sz w:val="24"/>
                <w:szCs w:val="24"/>
              </w:rPr>
              <w:t>and</w:t>
            </w:r>
            <w:r w:rsidRPr="00AC7C84">
              <w:rPr>
                <w:rFonts w:ascii="Arial" w:hAnsi="Arial" w:cs="Arial"/>
                <w:spacing w:val="-1"/>
                <w:sz w:val="24"/>
                <w:szCs w:val="24"/>
              </w:rPr>
              <w:t xml:space="preserve"> </w:t>
            </w:r>
            <w:r w:rsidRPr="00AC7C84">
              <w:rPr>
                <w:rFonts w:ascii="Arial" w:hAnsi="Arial" w:cs="Arial"/>
                <w:sz w:val="24"/>
                <w:szCs w:val="24"/>
              </w:rPr>
              <w:t>will also be available at the meeting.  The agenda and the listed submittals will be provided in the board packet if one is made.</w:t>
            </w:r>
          </w:p>
          <w:p w14:paraId="22EC13D9" w14:textId="77777777" w:rsidR="00DF6087" w:rsidRPr="00AC7C84" w:rsidRDefault="00DF6087" w:rsidP="0002273C">
            <w:pPr>
              <w:spacing w:line="201"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55C2333D" w14:textId="77777777" w:rsidR="00DF6087" w:rsidRDefault="00DF6087" w:rsidP="0002273C">
            <w:pPr>
              <w:ind w:left="90" w:right="165"/>
              <w:rPr>
                <w:rFonts w:ascii="Arial" w:hAnsi="Arial" w:cs="Arial"/>
                <w:sz w:val="24"/>
                <w:szCs w:val="24"/>
              </w:rPr>
            </w:pPr>
            <w:r w:rsidRPr="00AC7C84">
              <w:rPr>
                <w:rFonts w:ascii="Arial" w:hAnsi="Arial" w:cs="Arial"/>
                <w:sz w:val="24"/>
                <w:szCs w:val="24"/>
              </w:rPr>
              <w:t>In some of the matters before the Commission, a person may wish to request a contested case hearing. If such a request is made</w:t>
            </w:r>
            <w:r w:rsidRPr="00AC7C84">
              <w:rPr>
                <w:rFonts w:ascii="Arial" w:hAnsi="Arial" w:cs="Arial"/>
                <w:spacing w:val="-5"/>
                <w:sz w:val="24"/>
                <w:szCs w:val="24"/>
              </w:rPr>
              <w:t xml:space="preserve"> </w:t>
            </w:r>
            <w:r w:rsidRPr="00AC7C84">
              <w:rPr>
                <w:rFonts w:ascii="Arial" w:hAnsi="Arial" w:cs="Arial"/>
                <w:sz w:val="24"/>
                <w:szCs w:val="24"/>
              </w:rPr>
              <w:t>before</w:t>
            </w:r>
            <w:r w:rsidRPr="00AC7C84">
              <w:rPr>
                <w:rFonts w:ascii="Arial" w:hAnsi="Arial" w:cs="Arial"/>
                <w:spacing w:val="-5"/>
                <w:sz w:val="24"/>
                <w:szCs w:val="24"/>
              </w:rPr>
              <w:t xml:space="preserve"> </w:t>
            </w: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Commission’s</w:t>
            </w:r>
            <w:r w:rsidRPr="00AC7C84">
              <w:rPr>
                <w:rFonts w:ascii="Arial" w:hAnsi="Arial" w:cs="Arial"/>
                <w:spacing w:val="-7"/>
                <w:sz w:val="24"/>
                <w:szCs w:val="24"/>
              </w:rPr>
              <w:t xml:space="preserve"> </w:t>
            </w:r>
            <w:r w:rsidRPr="00AC7C84">
              <w:rPr>
                <w:rFonts w:ascii="Arial" w:hAnsi="Arial" w:cs="Arial"/>
                <w:sz w:val="24"/>
                <w:szCs w:val="24"/>
              </w:rPr>
              <w:t>decision,</w:t>
            </w:r>
            <w:r w:rsidRPr="00AC7C84">
              <w:rPr>
                <w:rFonts w:ascii="Arial" w:hAnsi="Arial" w:cs="Arial"/>
                <w:spacing w:val="-4"/>
                <w:sz w:val="24"/>
                <w:szCs w:val="24"/>
              </w:rPr>
              <w:t xml:space="preserve"> </w:t>
            </w:r>
            <w:r w:rsidRPr="00AC7C84">
              <w:rPr>
                <w:rFonts w:ascii="Arial" w:hAnsi="Arial" w:cs="Arial"/>
                <w:sz w:val="24"/>
                <w:szCs w:val="24"/>
              </w:rPr>
              <w:t>then</w:t>
            </w:r>
            <w:r w:rsidRPr="00AC7C84">
              <w:rPr>
                <w:rFonts w:ascii="Arial" w:hAnsi="Arial" w:cs="Arial"/>
                <w:spacing w:val="-3"/>
                <w:sz w:val="24"/>
                <w:szCs w:val="24"/>
              </w:rPr>
              <w:t xml:space="preserve"> </w:t>
            </w: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w:t>
            </w:r>
            <w:r w:rsidRPr="00AC7C84">
              <w:rPr>
                <w:rFonts w:ascii="Arial" w:hAnsi="Arial" w:cs="Arial"/>
                <w:spacing w:val="-3"/>
                <w:sz w:val="24"/>
                <w:szCs w:val="24"/>
              </w:rPr>
              <w:t xml:space="preserve"> </w:t>
            </w:r>
            <w:r w:rsidRPr="00AC7C84">
              <w:rPr>
                <w:rFonts w:ascii="Arial" w:hAnsi="Arial" w:cs="Arial"/>
                <w:sz w:val="24"/>
                <w:szCs w:val="24"/>
              </w:rPr>
              <w:t>will</w:t>
            </w:r>
            <w:r w:rsidRPr="00AC7C84">
              <w:rPr>
                <w:rFonts w:ascii="Arial" w:hAnsi="Arial" w:cs="Arial"/>
                <w:spacing w:val="-11"/>
                <w:sz w:val="24"/>
                <w:szCs w:val="24"/>
              </w:rPr>
              <w:t xml:space="preserve"> </w:t>
            </w:r>
            <w:r w:rsidRPr="00AC7C84">
              <w:rPr>
                <w:rFonts w:ascii="Arial" w:hAnsi="Arial" w:cs="Arial"/>
                <w:sz w:val="24"/>
                <w:szCs w:val="24"/>
              </w:rPr>
              <w:t>consider</w:t>
            </w:r>
            <w:r w:rsidRPr="00AC7C84">
              <w:rPr>
                <w:rFonts w:ascii="Arial" w:hAnsi="Arial" w:cs="Arial"/>
                <w:spacing w:val="-4"/>
                <w:sz w:val="24"/>
                <w:szCs w:val="24"/>
              </w:rPr>
              <w:t xml:space="preserve"> </w:t>
            </w:r>
            <w:r w:rsidRPr="00AC7C84">
              <w:rPr>
                <w:rFonts w:ascii="Arial" w:hAnsi="Arial" w:cs="Arial"/>
                <w:sz w:val="24"/>
                <w:szCs w:val="24"/>
              </w:rPr>
              <w:t>the</w:t>
            </w:r>
            <w:r w:rsidRPr="00AC7C84">
              <w:rPr>
                <w:rFonts w:ascii="Arial" w:hAnsi="Arial" w:cs="Arial"/>
                <w:spacing w:val="-5"/>
                <w:sz w:val="24"/>
                <w:szCs w:val="24"/>
              </w:rPr>
              <w:t xml:space="preserve"> </w:t>
            </w:r>
            <w:r w:rsidRPr="00AC7C84">
              <w:rPr>
                <w:rFonts w:ascii="Arial" w:hAnsi="Arial" w:cs="Arial"/>
                <w:sz w:val="24"/>
                <w:szCs w:val="24"/>
              </w:rPr>
              <w:t>request</w:t>
            </w:r>
            <w:r w:rsidRPr="00AC7C84">
              <w:rPr>
                <w:rFonts w:ascii="Arial" w:hAnsi="Arial" w:cs="Arial"/>
                <w:spacing w:val="-2"/>
                <w:sz w:val="24"/>
                <w:szCs w:val="24"/>
              </w:rPr>
              <w:t xml:space="preserve"> </w:t>
            </w:r>
            <w:r w:rsidRPr="00AC7C84">
              <w:rPr>
                <w:rFonts w:ascii="Arial" w:hAnsi="Arial" w:cs="Arial"/>
                <w:sz w:val="24"/>
                <w:szCs w:val="24"/>
              </w:rPr>
              <w:t>first</w:t>
            </w:r>
            <w:r w:rsidRPr="00AC7C84">
              <w:rPr>
                <w:rFonts w:ascii="Arial" w:hAnsi="Arial" w:cs="Arial"/>
                <w:spacing w:val="-4"/>
                <w:sz w:val="24"/>
                <w:szCs w:val="24"/>
              </w:rPr>
              <w:t xml:space="preserve"> </w:t>
            </w:r>
            <w:r w:rsidRPr="00AC7C84">
              <w:rPr>
                <w:rFonts w:ascii="Arial" w:hAnsi="Arial" w:cs="Arial"/>
                <w:sz w:val="24"/>
                <w:szCs w:val="24"/>
              </w:rPr>
              <w:t>before</w:t>
            </w:r>
            <w:r w:rsidRPr="00AC7C84">
              <w:rPr>
                <w:rFonts w:ascii="Arial" w:hAnsi="Arial" w:cs="Arial"/>
                <w:spacing w:val="-5"/>
                <w:sz w:val="24"/>
                <w:szCs w:val="24"/>
              </w:rPr>
              <w:t xml:space="preserve"> </w:t>
            </w:r>
            <w:r w:rsidRPr="00AC7C84">
              <w:rPr>
                <w:rFonts w:ascii="Arial" w:hAnsi="Arial" w:cs="Arial"/>
                <w:sz w:val="24"/>
                <w:szCs w:val="24"/>
              </w:rPr>
              <w:t>considering</w:t>
            </w:r>
            <w:r w:rsidRPr="00AC7C84">
              <w:rPr>
                <w:rFonts w:ascii="Arial" w:hAnsi="Arial" w:cs="Arial"/>
                <w:spacing w:val="-6"/>
                <w:sz w:val="24"/>
                <w:szCs w:val="24"/>
              </w:rPr>
              <w:t xml:space="preserve"> </w:t>
            </w:r>
            <w:r w:rsidRPr="00AC7C84">
              <w:rPr>
                <w:rFonts w:ascii="Arial" w:hAnsi="Arial" w:cs="Arial"/>
                <w:sz w:val="24"/>
                <w:szCs w:val="24"/>
              </w:rPr>
              <w:t>the</w:t>
            </w:r>
            <w:r w:rsidRPr="00AC7C84">
              <w:rPr>
                <w:rFonts w:ascii="Arial" w:hAnsi="Arial" w:cs="Arial"/>
                <w:spacing w:val="-5"/>
                <w:sz w:val="24"/>
                <w:szCs w:val="24"/>
              </w:rPr>
              <w:t xml:space="preserve"> </w:t>
            </w:r>
            <w:r w:rsidRPr="00AC7C84">
              <w:rPr>
                <w:rFonts w:ascii="Arial" w:hAnsi="Arial" w:cs="Arial"/>
                <w:sz w:val="24"/>
                <w:szCs w:val="24"/>
              </w:rPr>
              <w:t>merits</w:t>
            </w:r>
            <w:r w:rsidRPr="00AC7C84">
              <w:rPr>
                <w:rFonts w:ascii="Arial" w:hAnsi="Arial" w:cs="Arial"/>
                <w:spacing w:val="-5"/>
                <w:sz w:val="24"/>
                <w:szCs w:val="24"/>
              </w:rPr>
              <w:t xml:space="preserve"> </w:t>
            </w:r>
            <w:r w:rsidRPr="00AC7C84">
              <w:rPr>
                <w:rFonts w:ascii="Arial" w:hAnsi="Arial" w:cs="Arial"/>
                <w:sz w:val="24"/>
                <w:szCs w:val="24"/>
              </w:rPr>
              <w:t>of the item before it. A person who wants a contested case may also wait until the Commission decides the issue, then request the</w:t>
            </w:r>
            <w:r w:rsidRPr="00AC7C84">
              <w:rPr>
                <w:rFonts w:ascii="Arial" w:hAnsi="Arial" w:cs="Arial"/>
                <w:spacing w:val="-4"/>
                <w:sz w:val="24"/>
                <w:szCs w:val="24"/>
              </w:rPr>
              <w:t xml:space="preserve"> </w:t>
            </w:r>
            <w:r w:rsidRPr="00AC7C84">
              <w:rPr>
                <w:rFonts w:ascii="Arial" w:hAnsi="Arial" w:cs="Arial"/>
                <w:sz w:val="24"/>
                <w:szCs w:val="24"/>
              </w:rPr>
              <w:t>contested</w:t>
            </w:r>
            <w:r w:rsidRPr="00AC7C84">
              <w:rPr>
                <w:rFonts w:ascii="Arial" w:hAnsi="Arial" w:cs="Arial"/>
                <w:spacing w:val="-2"/>
                <w:sz w:val="24"/>
                <w:szCs w:val="24"/>
              </w:rPr>
              <w:t xml:space="preserve"> </w:t>
            </w:r>
            <w:r w:rsidRPr="00AC7C84">
              <w:rPr>
                <w:rFonts w:ascii="Arial" w:hAnsi="Arial" w:cs="Arial"/>
                <w:sz w:val="24"/>
                <w:szCs w:val="24"/>
              </w:rPr>
              <w:t>case</w:t>
            </w:r>
            <w:r w:rsidRPr="00AC7C84">
              <w:rPr>
                <w:rFonts w:ascii="Arial" w:hAnsi="Arial" w:cs="Arial"/>
                <w:spacing w:val="-4"/>
                <w:sz w:val="24"/>
                <w:szCs w:val="24"/>
              </w:rPr>
              <w:t xml:space="preserve"> </w:t>
            </w:r>
            <w:r w:rsidRPr="00AC7C84">
              <w:rPr>
                <w:rFonts w:ascii="Arial" w:hAnsi="Arial" w:cs="Arial"/>
                <w:sz w:val="24"/>
                <w:szCs w:val="24"/>
              </w:rPr>
              <w:t>after</w:t>
            </w:r>
            <w:r w:rsidRPr="00AC7C84">
              <w:rPr>
                <w:rFonts w:ascii="Arial" w:hAnsi="Arial" w:cs="Arial"/>
                <w:spacing w:val="-6"/>
                <w:sz w:val="24"/>
                <w:szCs w:val="24"/>
              </w:rPr>
              <w:t xml:space="preserve"> </w:t>
            </w:r>
            <w:r w:rsidRPr="00AC7C84">
              <w:rPr>
                <w:rFonts w:ascii="Arial" w:hAnsi="Arial" w:cs="Arial"/>
                <w:sz w:val="24"/>
                <w:szCs w:val="24"/>
              </w:rPr>
              <w:t>the</w:t>
            </w:r>
            <w:r w:rsidRPr="00AC7C84">
              <w:rPr>
                <w:rFonts w:ascii="Arial" w:hAnsi="Arial" w:cs="Arial"/>
                <w:spacing w:val="-4"/>
                <w:sz w:val="24"/>
                <w:szCs w:val="24"/>
              </w:rPr>
              <w:t xml:space="preserve"> </w:t>
            </w:r>
            <w:r w:rsidRPr="00AC7C84">
              <w:rPr>
                <w:rFonts w:ascii="Arial" w:hAnsi="Arial" w:cs="Arial"/>
                <w:sz w:val="24"/>
                <w:szCs w:val="24"/>
              </w:rPr>
              <w:t>decision, but before the close of the Commission meeting.</w:t>
            </w:r>
            <w:r w:rsidRPr="00AC7C84">
              <w:rPr>
                <w:rFonts w:ascii="Arial" w:hAnsi="Arial" w:cs="Arial"/>
                <w:spacing w:val="-3"/>
                <w:sz w:val="24"/>
                <w:szCs w:val="24"/>
              </w:rPr>
              <w:t xml:space="preserve"> </w:t>
            </w:r>
            <w:r w:rsidRPr="00AC7C84">
              <w:rPr>
                <w:rFonts w:ascii="Arial" w:hAnsi="Arial" w:cs="Arial"/>
                <w:sz w:val="24"/>
                <w:szCs w:val="24"/>
              </w:rPr>
              <w:t xml:space="preserve"> Any request must also be made in writing within ten calendar days.  If no request for contested case is made, the Commission will make a decision.</w:t>
            </w:r>
            <w:r w:rsidRPr="00AC7C84">
              <w:rPr>
                <w:rFonts w:ascii="Arial" w:hAnsi="Arial" w:cs="Arial"/>
                <w:spacing w:val="40"/>
                <w:sz w:val="24"/>
                <w:szCs w:val="24"/>
              </w:rPr>
              <w:t xml:space="preserve"> </w:t>
            </w:r>
            <w:r w:rsidRPr="00AC7C84">
              <w:rPr>
                <w:rFonts w:ascii="Arial" w:hAnsi="Arial" w:cs="Arial"/>
                <w:sz w:val="24"/>
                <w:szCs w:val="24"/>
              </w:rPr>
              <w:t>The Commission will treat the decision as final and proceed accordingly.</w:t>
            </w:r>
          </w:p>
          <w:p w14:paraId="491866D9" w14:textId="77777777" w:rsidR="00AC7F2D" w:rsidRPr="00AC7C84" w:rsidRDefault="00AC7F2D" w:rsidP="0002273C">
            <w:pPr>
              <w:ind w:left="90" w:right="165"/>
              <w:rPr>
                <w:rFonts w:ascii="Arial" w:hAnsi="Arial" w:cs="Arial"/>
                <w:sz w:val="24"/>
                <w:szCs w:val="24"/>
              </w:rPr>
            </w:pPr>
          </w:p>
          <w:p w14:paraId="163488F9" w14:textId="77777777" w:rsidR="00DF6087" w:rsidRPr="00AC7C84" w:rsidRDefault="00DF6087" w:rsidP="0002273C">
            <w:pPr>
              <w:ind w:left="90" w:right="165"/>
              <w:rPr>
                <w:rFonts w:ascii="Arial" w:hAnsi="Arial" w:cs="Arial"/>
                <w:sz w:val="24"/>
                <w:szCs w:val="24"/>
              </w:rPr>
            </w:pPr>
          </w:p>
          <w:p w14:paraId="78777BD0" w14:textId="77777777" w:rsidR="00DF6087" w:rsidRPr="00AC7C84" w:rsidRDefault="00DF6087" w:rsidP="0002273C">
            <w:pPr>
              <w:spacing w:line="206"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1AD5E615" w14:textId="77777777" w:rsidR="00DF6087" w:rsidRPr="00AC7C84" w:rsidRDefault="00DF6087" w:rsidP="0002273C">
            <w:pPr>
              <w:ind w:left="90"/>
              <w:rPr>
                <w:rFonts w:ascii="Arial" w:hAnsi="Arial" w:cs="Arial"/>
                <w:sz w:val="24"/>
                <w:szCs w:val="24"/>
              </w:rPr>
            </w:pPr>
            <w:r w:rsidRPr="00AC7C84">
              <w:rPr>
                <w:rFonts w:ascii="Arial" w:hAnsi="Arial" w:cs="Arial"/>
                <w:sz w:val="24"/>
                <w:szCs w:val="24"/>
              </w:rPr>
              <w:t>If you need an auxiliary aid/service or other accommodation due to a disability, contact the Commission secretary at: 808</w:t>
            </w:r>
            <w:r w:rsidRPr="00AC7C84">
              <w:rPr>
                <w:rFonts w:ascii="Arial" w:hAnsi="Arial" w:cs="Arial"/>
                <w:sz w:val="24"/>
                <w:szCs w:val="24"/>
              </w:rPr>
              <w:noBreakHyphen/>
              <w:t>587</w:t>
            </w:r>
            <w:r w:rsidRPr="00AC7C84">
              <w:rPr>
                <w:rFonts w:ascii="Arial" w:hAnsi="Arial" w:cs="Arial"/>
                <w:sz w:val="24"/>
                <w:szCs w:val="24"/>
              </w:rPr>
              <w:noBreakHyphen/>
              <w:t xml:space="preserve">0214 or </w:t>
            </w:r>
            <w:hyperlink r:id="rId8" w:history="1">
              <w:r w:rsidRPr="00AC7C84">
                <w:rPr>
                  <w:rStyle w:val="Hyperlink"/>
                  <w:rFonts w:ascii="Arial" w:hAnsi="Arial" w:cs="Arial"/>
                  <w:sz w:val="24"/>
                  <w:szCs w:val="24"/>
                </w:rPr>
                <w:t>dlnr.cwrm@hawaii.gov</w:t>
              </w:r>
            </w:hyperlink>
            <w:r w:rsidRPr="00AC7C84">
              <w:rPr>
                <w:rFonts w:ascii="Arial" w:hAnsi="Arial" w:cs="Arial"/>
                <w:sz w:val="24"/>
                <w:szCs w:val="24"/>
              </w:rPr>
              <w:t xml:space="preserve"> as soon as possible.  Requests made as early as possible will allow adequate time to fulfill your request.  Upon request, this agenda is available in alternate/accessible formats</w:t>
            </w:r>
          </w:p>
          <w:p w14:paraId="1AE86F80" w14:textId="77777777" w:rsidR="00DF6087" w:rsidRPr="00AC7C84" w:rsidRDefault="00DF6087" w:rsidP="0002273C">
            <w:pPr>
              <w:ind w:left="90"/>
              <w:rPr>
                <w:rFonts w:ascii="Arial" w:hAnsi="Arial" w:cs="Arial"/>
                <w:sz w:val="24"/>
                <w:szCs w:val="24"/>
              </w:rPr>
            </w:pPr>
          </w:p>
        </w:tc>
      </w:tr>
    </w:tbl>
    <w:p w14:paraId="1DE86DD7" w14:textId="0B8046B6" w:rsidR="00DF6087" w:rsidRPr="002F267A" w:rsidRDefault="00DF6087" w:rsidP="008A7181">
      <w:pPr>
        <w:spacing w:before="240"/>
        <w:jc w:val="center"/>
      </w:pPr>
      <w:r w:rsidRPr="00AC7C84">
        <w:rPr>
          <w:rFonts w:ascii="Arial" w:hAnsi="Arial" w:cs="Arial"/>
          <w:sz w:val="24"/>
          <w:szCs w:val="24"/>
        </w:rPr>
        <w:t xml:space="preserve">Please refer to the CWRM website for complete submittals at: </w:t>
      </w:r>
      <w:hyperlink r:id="rId9" w:history="1">
        <w:r w:rsidRPr="00AC7C84">
          <w:rPr>
            <w:rStyle w:val="Hyperlink"/>
            <w:rFonts w:ascii="Arial" w:hAnsi="Arial" w:cs="Arial"/>
            <w:sz w:val="24"/>
            <w:szCs w:val="24"/>
          </w:rPr>
          <w:t>http://dlnr.hawaii.gov/cwrm/newsevents/meetings/</w:t>
        </w:r>
      </w:hyperlink>
      <w:bookmarkStart w:id="0" w:name="A._APPROVAL_OF_MINUTES"/>
      <w:bookmarkEnd w:id="0"/>
    </w:p>
    <w:p w14:paraId="47A59E4E" w14:textId="77777777" w:rsidR="00A359B8" w:rsidRPr="00DF6087" w:rsidRDefault="00A359B8" w:rsidP="00DF6087"/>
    <w:sectPr w:rsidR="00A359B8" w:rsidRPr="00DF6087" w:rsidSect="009071B0">
      <w:headerReference w:type="default" r:id="rId10"/>
      <w:headerReference w:type="first" r:id="rId11"/>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59926" w14:textId="77777777" w:rsidR="007F3420" w:rsidRDefault="007F3420">
      <w:r>
        <w:separator/>
      </w:r>
    </w:p>
  </w:endnote>
  <w:endnote w:type="continuationSeparator" w:id="0">
    <w:p w14:paraId="25A1730F" w14:textId="77777777" w:rsidR="007F3420" w:rsidRDefault="007F3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9DBFB" w14:textId="77777777" w:rsidR="007F3420" w:rsidRDefault="007F3420">
      <w:r>
        <w:separator/>
      </w:r>
    </w:p>
  </w:footnote>
  <w:footnote w:type="continuationSeparator" w:id="0">
    <w:p w14:paraId="4A7671CE" w14:textId="77777777" w:rsidR="007F3420" w:rsidRDefault="007F3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DE6DF" w14:textId="3DC46975" w:rsidR="00A359B8" w:rsidRPr="00DF6087" w:rsidRDefault="00DF6087">
    <w:pPr>
      <w:pStyle w:val="Header"/>
      <w:rPr>
        <w:rFonts w:ascii="Arial" w:hAnsi="Arial" w:cs="Arial"/>
        <w:sz w:val="24"/>
      </w:rPr>
    </w:pPr>
    <w:r w:rsidRPr="00DF6087">
      <w:rPr>
        <w:rFonts w:ascii="Arial" w:hAnsi="Arial" w:cs="Arial"/>
        <w:sz w:val="24"/>
      </w:rPr>
      <w:t xml:space="preserve">CWRM Meeting Agenda </w:t>
    </w:r>
  </w:p>
  <w:p w14:paraId="4CE5B9B6" w14:textId="1D844767" w:rsidR="00DF6087" w:rsidRPr="00DF6087" w:rsidRDefault="00DF6087">
    <w:pPr>
      <w:pStyle w:val="Header"/>
      <w:rPr>
        <w:rFonts w:ascii="Arial" w:hAnsi="Arial" w:cs="Arial"/>
        <w:sz w:val="24"/>
      </w:rPr>
    </w:pPr>
    <w:r w:rsidRPr="00DF6087">
      <w:rPr>
        <w:rFonts w:ascii="Arial" w:hAnsi="Arial" w:cs="Arial"/>
        <w:sz w:val="24"/>
      </w:rPr>
      <w:t>August 18, 2026</w:t>
    </w:r>
  </w:p>
  <w:p w14:paraId="529EAE49" w14:textId="77777777" w:rsidR="00A359B8" w:rsidRPr="00DF6087" w:rsidRDefault="007845A0">
    <w:pPr>
      <w:pStyle w:val="Header"/>
      <w:rPr>
        <w:rStyle w:val="PageNumber"/>
        <w:rFonts w:ascii="Arial" w:hAnsi="Arial" w:cs="Arial"/>
        <w:sz w:val="24"/>
      </w:rPr>
    </w:pPr>
    <w:r w:rsidRPr="00DF6087">
      <w:rPr>
        <w:rFonts w:ascii="Arial" w:hAnsi="Arial" w:cs="Arial"/>
        <w:sz w:val="24"/>
      </w:rPr>
      <w:t xml:space="preserve">Page </w:t>
    </w:r>
    <w:r w:rsidRPr="00DF6087">
      <w:rPr>
        <w:rStyle w:val="PageNumber"/>
        <w:rFonts w:ascii="Arial" w:hAnsi="Arial" w:cs="Arial"/>
        <w:sz w:val="24"/>
      </w:rPr>
      <w:fldChar w:fldCharType="begin"/>
    </w:r>
    <w:r w:rsidRPr="00DF6087">
      <w:rPr>
        <w:rStyle w:val="PageNumber"/>
        <w:rFonts w:ascii="Arial" w:hAnsi="Arial" w:cs="Arial"/>
        <w:sz w:val="24"/>
      </w:rPr>
      <w:instrText xml:space="preserve"> PAGE </w:instrText>
    </w:r>
    <w:r w:rsidRPr="00DF6087">
      <w:rPr>
        <w:rStyle w:val="PageNumber"/>
        <w:rFonts w:ascii="Arial" w:hAnsi="Arial" w:cs="Arial"/>
        <w:sz w:val="24"/>
      </w:rPr>
      <w:fldChar w:fldCharType="separate"/>
    </w:r>
    <w:r w:rsidRPr="00DF6087">
      <w:rPr>
        <w:rStyle w:val="PageNumber"/>
        <w:rFonts w:ascii="Arial" w:hAnsi="Arial" w:cs="Arial"/>
        <w:noProof/>
        <w:sz w:val="24"/>
      </w:rPr>
      <w:t>2</w:t>
    </w:r>
    <w:r w:rsidRPr="00DF6087">
      <w:rPr>
        <w:rStyle w:val="PageNumber"/>
        <w:rFonts w:ascii="Arial" w:hAnsi="Arial" w:cs="Arial"/>
        <w:sz w:val="24"/>
      </w:rPr>
      <w:fldChar w:fldCharType="end"/>
    </w:r>
  </w:p>
  <w:p w14:paraId="2C9105FB" w14:textId="77777777" w:rsidR="00A359B8" w:rsidRDefault="00A359B8" w:rsidP="00DF6087">
    <w:pPr>
      <w:pStyle w:val="Header"/>
      <w:jc w:val="both"/>
      <w:rPr>
        <w:rStyle w:val="PageNumber"/>
        <w:sz w:val="24"/>
      </w:rPr>
    </w:pPr>
  </w:p>
  <w:p w14:paraId="529F3165" w14:textId="77777777" w:rsidR="00A359B8" w:rsidRDefault="00A359B8">
    <w:pPr>
      <w:pStyle w:val="Head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4230" w14:textId="77777777" w:rsidR="00A359B8" w:rsidRDefault="009276F8">
    <w:pPr>
      <w:pStyle w:val="Header"/>
    </w:pPr>
    <w:r>
      <w:rPr>
        <w:noProof/>
      </w:rPr>
      <w:drawing>
        <wp:anchor distT="0" distB="0" distL="114300" distR="114300" simplePos="0" relativeHeight="251655167" behindDoc="0" locked="0" layoutInCell="1" allowOverlap="1" wp14:anchorId="5094A534" wp14:editId="46FCC6B2">
          <wp:simplePos x="0" y="0"/>
          <wp:positionH relativeFrom="margin">
            <wp:align>center</wp:align>
          </wp:positionH>
          <wp:positionV relativeFrom="paragraph">
            <wp:posOffset>3924</wp:posOffset>
          </wp:positionV>
          <wp:extent cx="914400" cy="914400"/>
          <wp:effectExtent l="0" t="0" r="0" b="0"/>
          <wp:wrapNone/>
          <wp:docPr id="1735919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007845A0">
      <w:rPr>
        <w:noProof/>
      </w:rPr>
      <mc:AlternateContent>
        <mc:Choice Requires="wps">
          <w:drawing>
            <wp:anchor distT="0" distB="0" distL="114300" distR="114300" simplePos="0" relativeHeight="251656192" behindDoc="0" locked="0" layoutInCell="1" allowOverlap="1" wp14:anchorId="3387A51D" wp14:editId="2F9437B1">
              <wp:simplePos x="0" y="0"/>
              <wp:positionH relativeFrom="column">
                <wp:posOffset>-354330</wp:posOffset>
              </wp:positionH>
              <wp:positionV relativeFrom="paragraph">
                <wp:posOffset>160020</wp:posOffset>
              </wp:positionV>
              <wp:extent cx="1188720" cy="365760"/>
              <wp:effectExtent l="0" t="0" r="0" b="0"/>
              <wp:wrapNone/>
              <wp:docPr id="2"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10EB49" w14:textId="77777777" w:rsidR="00A359B8" w:rsidRPr="00940607" w:rsidRDefault="007845A0">
                          <w:pPr>
                            <w:jc w:val="center"/>
                            <w:rPr>
                              <w:rFonts w:ascii="Arial" w:eastAsia="Arial" w:hAnsi="Arial" w:cs="Arial"/>
                              <w:sz w:val="12"/>
                              <w:szCs w:val="12"/>
                              <w:lang w:eastAsia="ja-JP"/>
                            </w:rPr>
                          </w:pPr>
                          <w:r>
                            <w:rPr>
                              <w:rFonts w:ascii="Arial" w:eastAsia="Arial" w:hAnsi="Arial" w:cs="Arial"/>
                              <w:noProof/>
                              <w:sz w:val="12"/>
                              <w:szCs w:val="12"/>
                            </w:rPr>
                            <w:t>JOSH GREEN, M.D.</w:t>
                          </w:r>
                        </w:p>
                        <w:p w14:paraId="031F4190" w14:textId="77777777" w:rsidR="00A359B8" w:rsidRDefault="007845A0">
                          <w:pPr>
                            <w:jc w:val="center"/>
                            <w:rPr>
                              <w:rFonts w:ascii="Arial" w:eastAsia="Arial" w:hAnsi="Arial"/>
                              <w:sz w:val="8"/>
                            </w:rPr>
                          </w:pPr>
                          <w:r>
                            <w:rPr>
                              <w:rFonts w:ascii="Arial" w:eastAsia="Arial" w:hAnsi="Arial" w:cs="Arial"/>
                              <w:noProof/>
                              <w:sz w:val="8"/>
                              <w:szCs w:val="8"/>
                            </w:rPr>
                            <w:t>GOVERNOR | KE KIAʻĀINA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87A51D" id="_x0000_t202" coordsize="21600,21600" o:spt="202" path="m,l,21600r21600,l21600,xe">
              <v:stroke joinstyle="miter"/>
              <v:path gradientshapeok="t" o:connecttype="rect"/>
            </v:shapetype>
            <v:shape id="Text Box 979" o:spid="_x0000_s1026" type="#_x0000_t202" style="position:absolute;margin-left:-27.9pt;margin-top:12.6pt;width:93.6pt;height:28.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" stroked="f">
              <v:textbox>
                <w:txbxContent>
                  <w:p w14:paraId="6B10EB49" w14:textId="77777777" w:rsidR="00A359B8" w:rsidRPr="00940607" w:rsidRDefault="007845A0">
                    <w:pPr>
                      <w:jc w:val="center"/>
                      <w:rPr>
                        <w:rFonts w:ascii="Arial" w:eastAsia="Arial" w:hAnsi="Arial" w:cs="Arial"/>
                        <w:sz w:val="12"/>
                        <w:szCs w:val="12"/>
                        <w:lang w:eastAsia="ja-JP"/>
                      </w:rPr>
                    </w:pPr>
                    <w:r>
                      <w:rPr>
                        <w:rFonts w:ascii="Arial" w:eastAsia="Arial" w:hAnsi="Arial" w:cs="Arial"/>
                        <w:noProof/>
                        <w:sz w:val="12"/>
                        <w:szCs w:val="12"/>
                      </w:rPr>
                      <w:t>JOSH GREEN, M.D.</w:t>
                    </w:r>
                  </w:p>
                  <w:p w14:paraId="031F4190" w14:textId="77777777" w:rsidR="00A359B8" w:rsidRDefault="007845A0">
                    <w:pPr>
                      <w:jc w:val="center"/>
                      <w:rPr>
                        <w:rFonts w:ascii="Arial" w:eastAsia="Arial" w:hAnsi="Arial"/>
                        <w:sz w:val="8"/>
                      </w:rPr>
                    </w:pPr>
                    <w:r>
                      <w:rPr>
                        <w:rFonts w:ascii="Arial" w:eastAsia="Arial" w:hAnsi="Arial" w:cs="Arial"/>
                        <w:noProof/>
                        <w:sz w:val="8"/>
                        <w:szCs w:val="8"/>
                      </w:rPr>
                      <w:t>GOVERNOR | KE KIAʻĀINA</w:t>
                    </w:r>
                  </w:p>
                </w:txbxContent>
              </v:textbox>
            </v:shape>
          </w:pict>
        </mc:Fallback>
      </mc:AlternateContent>
    </w:r>
  </w:p>
  <w:p w14:paraId="34BCF11F" w14:textId="77777777" w:rsidR="00A359B8" w:rsidRDefault="007845A0">
    <w:pPr>
      <w:pStyle w:val="Header"/>
    </w:pPr>
    <w:r>
      <w:rPr>
        <w:noProof/>
      </w:rPr>
      <mc:AlternateContent>
        <mc:Choice Requires="wps">
          <w:drawing>
            <wp:anchor distT="0" distB="0" distL="114300" distR="114300" simplePos="0" relativeHeight="251657216" behindDoc="0" locked="0" layoutInCell="1" allowOverlap="1" wp14:anchorId="2FDEF0AA" wp14:editId="16C37CB5">
              <wp:simplePos x="0" y="0"/>
              <wp:positionH relativeFrom="column">
                <wp:posOffset>4838065</wp:posOffset>
              </wp:positionH>
              <wp:positionV relativeFrom="paragraph">
                <wp:posOffset>8255</wp:posOffset>
              </wp:positionV>
              <wp:extent cx="1562735" cy="1097280"/>
              <wp:effectExtent l="0" t="0" r="0" b="0"/>
              <wp:wrapNone/>
              <wp:docPr id="1" name="Text Box 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1097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564C8A" w14:textId="68BEEFA4" w:rsidR="00A359B8" w:rsidRPr="00D42F73" w:rsidRDefault="00D42F73">
                          <w:pPr>
                            <w:jc w:val="center"/>
                            <w:rPr>
                              <w:rFonts w:ascii="Arial" w:eastAsia="Arial" w:hAnsi="Arial" w:cs="Arial"/>
                              <w:sz w:val="12"/>
                              <w:szCs w:val="12"/>
                              <w:lang w:eastAsia="ja-JP"/>
                            </w:rPr>
                          </w:pPr>
                          <w:r>
                            <w:rPr>
                              <w:rFonts w:ascii="Arial" w:eastAsia="Arial" w:hAnsi="Arial" w:cs="Arial"/>
                              <w:noProof/>
                              <w:sz w:val="12"/>
                              <w:szCs w:val="12"/>
                            </w:rPr>
                            <w:t>RYAN K.P. KANAKAʻOLE</w:t>
                          </w:r>
                        </w:p>
                        <w:p w14:paraId="2AC306AD" w14:textId="77777777" w:rsidR="00A359B8" w:rsidRPr="00023B69" w:rsidRDefault="007845A0">
                          <w:pPr>
                            <w:jc w:val="center"/>
                            <w:rPr>
                              <w:rFonts w:ascii="Arial" w:eastAsia="Arial" w:hAnsi="Arial" w:cs="Arial"/>
                              <w:sz w:val="8"/>
                              <w:szCs w:val="8"/>
                              <w:lang w:eastAsia="ja-JP"/>
                            </w:rPr>
                          </w:pPr>
                          <w:r>
                            <w:rPr>
                              <w:rFonts w:ascii="Arial" w:eastAsia="Arial" w:hAnsi="Arial" w:cs="Arial"/>
                              <w:noProof/>
                              <w:sz w:val="8"/>
                              <w:szCs w:val="8"/>
                            </w:rPr>
                            <w:t>CHAIRPERSON</w:t>
                          </w:r>
                        </w:p>
                        <w:p w14:paraId="16E3EBB3" w14:textId="77777777" w:rsidR="00A359B8" w:rsidRPr="00023B69" w:rsidRDefault="00A359B8">
                          <w:pPr>
                            <w:jc w:val="center"/>
                            <w:rPr>
                              <w:rFonts w:ascii="Arial" w:eastAsia="Arial" w:hAnsi="Arial" w:cs="Arial"/>
                              <w:sz w:val="12"/>
                              <w:szCs w:val="12"/>
                            </w:rPr>
                          </w:pPr>
                        </w:p>
                        <w:p w14:paraId="40D5E521" w14:textId="77777777" w:rsidR="00A359B8" w:rsidRPr="00023B69" w:rsidRDefault="007845A0">
                          <w:pPr>
                            <w:jc w:val="center"/>
                            <w:rPr>
                              <w:rFonts w:ascii="Arial" w:eastAsia="Arial" w:hAnsi="Arial" w:cs="Arial"/>
                              <w:sz w:val="12"/>
                              <w:szCs w:val="12"/>
                              <w:lang w:eastAsia="ja-JP"/>
                            </w:rPr>
                          </w:pPr>
                          <w:bookmarkStart w:id="1" w:name="_Hlk217382223"/>
                          <w:r>
                            <w:rPr>
                              <w:rFonts w:ascii="Arial" w:eastAsia="Arial" w:hAnsi="Arial" w:cs="Arial"/>
                              <w:noProof/>
                              <w:sz w:val="12"/>
                              <w:szCs w:val="12"/>
                            </w:rPr>
                            <w:t>KENNETH S. FINK, M.D., MGA, MPH</w:t>
                          </w:r>
                        </w:p>
                        <w:p w14:paraId="4114EAB5" w14:textId="5DE33C6B" w:rsidR="00A359B8" w:rsidRDefault="00A50B95">
                          <w:pPr>
                            <w:jc w:val="center"/>
                            <w:rPr>
                              <w:rFonts w:ascii="Arial" w:eastAsia="Arial" w:hAnsi="Arial" w:cs="Arial"/>
                              <w:noProof/>
                              <w:sz w:val="12"/>
                              <w:szCs w:val="12"/>
                            </w:rPr>
                          </w:pPr>
                          <w:r w:rsidRPr="00A50B95">
                            <w:rPr>
                              <w:rFonts w:ascii="Arial" w:eastAsia="Arial" w:hAnsi="Arial" w:cs="Arial"/>
                              <w:noProof/>
                              <w:sz w:val="12"/>
                              <w:szCs w:val="12"/>
                            </w:rPr>
                            <w:t>MOSES K.N. HAIA, III, J.D.</w:t>
                          </w:r>
                          <w:r w:rsidR="007845A0" w:rsidRPr="00023B69">
                            <w:rPr>
                              <w:rFonts w:ascii="Arial" w:eastAsia="Arial" w:hAnsi="Arial" w:cs="Arial"/>
                              <w:sz w:val="12"/>
                              <w:szCs w:val="12"/>
                              <w:lang w:eastAsia="ja-JP"/>
                            </w:rPr>
                            <w:br/>
                          </w:r>
                          <w:r w:rsidR="007845A0">
                            <w:rPr>
                              <w:rFonts w:ascii="Arial" w:eastAsia="Arial" w:hAnsi="Arial" w:cs="Arial"/>
                              <w:noProof/>
                              <w:sz w:val="12"/>
                              <w:szCs w:val="12"/>
                            </w:rPr>
                            <w:t>LAWRENCE H. MIIKE, M.D., J.D.</w:t>
                          </w:r>
                        </w:p>
                        <w:p w14:paraId="5A7CEE1B" w14:textId="77777777" w:rsidR="00A50B95" w:rsidRDefault="00A50B95">
                          <w:pPr>
                            <w:jc w:val="center"/>
                            <w:rPr>
                              <w:rFonts w:ascii="Arial" w:eastAsia="Arial" w:hAnsi="Arial" w:cs="Arial"/>
                              <w:noProof/>
                              <w:sz w:val="12"/>
                              <w:szCs w:val="12"/>
                            </w:rPr>
                          </w:pPr>
                          <w:r w:rsidRPr="00A50B95">
                            <w:rPr>
                              <w:rFonts w:ascii="Arial" w:eastAsia="Arial" w:hAnsi="Arial" w:cs="Arial"/>
                              <w:noProof/>
                              <w:sz w:val="12"/>
                              <w:szCs w:val="12"/>
                            </w:rPr>
                            <w:t>JUANITA N. REYHER-COLON</w:t>
                          </w:r>
                        </w:p>
                        <w:p w14:paraId="05C75F2C" w14:textId="77777777" w:rsidR="00A359B8" w:rsidRDefault="00554DEF">
                          <w:pPr>
                            <w:jc w:val="center"/>
                            <w:rPr>
                              <w:rFonts w:ascii="Arial" w:eastAsia="Arial" w:hAnsi="Arial" w:cs="Arial"/>
                              <w:sz w:val="12"/>
                              <w:szCs w:val="12"/>
                            </w:rPr>
                          </w:pPr>
                          <w:bookmarkStart w:id="2" w:name="_Hlk194305842"/>
                          <w:r>
                            <w:rPr>
                              <w:rFonts w:ascii="Arial" w:eastAsia="Arial" w:hAnsi="Arial" w:cs="Arial"/>
                              <w:sz w:val="12"/>
                              <w:szCs w:val="12"/>
                            </w:rPr>
                            <w:t xml:space="preserve">HANNAH </w:t>
                          </w:r>
                          <w:r w:rsidR="00522AC2">
                            <w:rPr>
                              <w:rFonts w:ascii="Arial" w:eastAsia="Arial" w:hAnsi="Arial" w:cs="Arial"/>
                              <w:sz w:val="12"/>
                              <w:szCs w:val="12"/>
                            </w:rPr>
                            <w:t xml:space="preserve">KIHALANI </w:t>
                          </w:r>
                          <w:r>
                            <w:rPr>
                              <w:rFonts w:ascii="Arial" w:eastAsia="Arial" w:hAnsi="Arial" w:cs="Arial"/>
                              <w:sz w:val="12"/>
                              <w:szCs w:val="12"/>
                            </w:rPr>
                            <w:t>SPRINGER</w:t>
                          </w:r>
                        </w:p>
                        <w:bookmarkEnd w:id="1"/>
                        <w:bookmarkEnd w:id="2"/>
                        <w:p w14:paraId="4C9ADAE6" w14:textId="77777777" w:rsidR="00FF328C" w:rsidRDefault="00FF328C">
                          <w:pPr>
                            <w:jc w:val="center"/>
                            <w:rPr>
                              <w:rFonts w:ascii="Arial" w:eastAsia="Arial" w:hAnsi="Arial" w:cs="Arial"/>
                              <w:sz w:val="12"/>
                              <w:szCs w:val="12"/>
                            </w:rPr>
                          </w:pPr>
                        </w:p>
                        <w:p w14:paraId="51C35D74" w14:textId="77777777" w:rsidR="00395FD6" w:rsidRPr="00023B69" w:rsidRDefault="00395FD6">
                          <w:pPr>
                            <w:jc w:val="center"/>
                            <w:rPr>
                              <w:rFonts w:ascii="Arial" w:eastAsia="Arial" w:hAnsi="Arial" w:cs="Arial"/>
                              <w:sz w:val="12"/>
                              <w:szCs w:val="12"/>
                            </w:rPr>
                          </w:pPr>
                        </w:p>
                        <w:p w14:paraId="6BCC8112" w14:textId="77777777" w:rsidR="00A359B8" w:rsidRDefault="00D824E3">
                          <w:pPr>
                            <w:jc w:val="center"/>
                            <w:rPr>
                              <w:rFonts w:ascii="Arial" w:eastAsia="Arial" w:hAnsi="Arial" w:cs="Arial"/>
                              <w:sz w:val="12"/>
                              <w:szCs w:val="12"/>
                            </w:rPr>
                          </w:pPr>
                          <w:r>
                            <w:rPr>
                              <w:rFonts w:ascii="Arial" w:eastAsia="Arial" w:hAnsi="Arial" w:cs="Arial"/>
                              <w:noProof/>
                              <w:sz w:val="12"/>
                              <w:szCs w:val="12"/>
                            </w:rPr>
                            <w:t>CIARA W.K. KAHAHANE</w:t>
                          </w:r>
                        </w:p>
                        <w:p w14:paraId="1F806F60" w14:textId="77777777" w:rsidR="00A359B8" w:rsidRDefault="007845A0">
                          <w:pPr>
                            <w:jc w:val="center"/>
                            <w:rPr>
                              <w:rFonts w:ascii="Arial" w:eastAsia="Arial" w:hAnsi="Arial" w:cs="Arial"/>
                              <w:sz w:val="8"/>
                              <w:szCs w:val="8"/>
                            </w:rPr>
                          </w:pPr>
                          <w:r>
                            <w:rPr>
                              <w:rFonts w:ascii="Arial" w:eastAsia="Arial" w:hAnsi="Arial" w:cs="Arial"/>
                              <w:noProof/>
                              <w:sz w:val="8"/>
                              <w:szCs w:val="8"/>
                            </w:rPr>
                            <w:t>DEPUTY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EF0AA" id="Text Box 980" o:spid="_x0000_s1027" type="#_x0000_t202" style="position:absolute;margin-left:380.95pt;margin-top:.65pt;width:123.05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" stroked="f">
              <v:textbox>
                <w:txbxContent>
                  <w:p w14:paraId="15564C8A" w14:textId="68BEEFA4" w:rsidR="00A359B8" w:rsidRPr="00D42F73" w:rsidRDefault="00D42F73">
                    <w:pPr>
                      <w:jc w:val="center"/>
                      <w:rPr>
                        <w:rFonts w:ascii="Arial" w:eastAsia="Arial" w:hAnsi="Arial" w:cs="Arial"/>
                        <w:sz w:val="12"/>
                        <w:szCs w:val="12"/>
                        <w:lang w:eastAsia="ja-JP"/>
                      </w:rPr>
                    </w:pPr>
                    <w:r>
                      <w:rPr>
                        <w:rFonts w:ascii="Arial" w:eastAsia="Arial" w:hAnsi="Arial" w:cs="Arial"/>
                        <w:noProof/>
                        <w:sz w:val="12"/>
                        <w:szCs w:val="12"/>
                      </w:rPr>
                      <w:t>RYAN K.P. KANAKAʻOLE</w:t>
                    </w:r>
                  </w:p>
                  <w:p w14:paraId="2AC306AD" w14:textId="77777777" w:rsidR="00A359B8" w:rsidRPr="00023B69" w:rsidRDefault="007845A0">
                    <w:pPr>
                      <w:jc w:val="center"/>
                      <w:rPr>
                        <w:rFonts w:ascii="Arial" w:eastAsia="Arial" w:hAnsi="Arial" w:cs="Arial"/>
                        <w:sz w:val="8"/>
                        <w:szCs w:val="8"/>
                        <w:lang w:eastAsia="ja-JP"/>
                      </w:rPr>
                    </w:pPr>
                    <w:r>
                      <w:rPr>
                        <w:rFonts w:ascii="Arial" w:eastAsia="Arial" w:hAnsi="Arial" w:cs="Arial"/>
                        <w:noProof/>
                        <w:sz w:val="8"/>
                        <w:szCs w:val="8"/>
                      </w:rPr>
                      <w:t>CHAIRPERSON</w:t>
                    </w:r>
                  </w:p>
                  <w:p w14:paraId="16E3EBB3" w14:textId="77777777" w:rsidR="00A359B8" w:rsidRPr="00023B69" w:rsidRDefault="00A359B8">
                    <w:pPr>
                      <w:jc w:val="center"/>
                      <w:rPr>
                        <w:rFonts w:ascii="Arial" w:eastAsia="Arial" w:hAnsi="Arial" w:cs="Arial"/>
                        <w:sz w:val="12"/>
                        <w:szCs w:val="12"/>
                      </w:rPr>
                    </w:pPr>
                  </w:p>
                  <w:p w14:paraId="40D5E521" w14:textId="77777777" w:rsidR="00A359B8" w:rsidRPr="00023B69" w:rsidRDefault="007845A0">
                    <w:pPr>
                      <w:jc w:val="center"/>
                      <w:rPr>
                        <w:rFonts w:ascii="Arial" w:eastAsia="Arial" w:hAnsi="Arial" w:cs="Arial"/>
                        <w:sz w:val="12"/>
                        <w:szCs w:val="12"/>
                        <w:lang w:eastAsia="ja-JP"/>
                      </w:rPr>
                    </w:pPr>
                    <w:bookmarkStart w:id="3" w:name="_Hlk217382223"/>
                    <w:r>
                      <w:rPr>
                        <w:rFonts w:ascii="Arial" w:eastAsia="Arial" w:hAnsi="Arial" w:cs="Arial"/>
                        <w:noProof/>
                        <w:sz w:val="12"/>
                        <w:szCs w:val="12"/>
                      </w:rPr>
                      <w:t>KENNETH S. FINK, M.D., MGA, MPH</w:t>
                    </w:r>
                  </w:p>
                  <w:p w14:paraId="4114EAB5" w14:textId="5DE33C6B" w:rsidR="00A359B8" w:rsidRDefault="00A50B95">
                    <w:pPr>
                      <w:jc w:val="center"/>
                      <w:rPr>
                        <w:rFonts w:ascii="Arial" w:eastAsia="Arial" w:hAnsi="Arial" w:cs="Arial"/>
                        <w:noProof/>
                        <w:sz w:val="12"/>
                        <w:szCs w:val="12"/>
                      </w:rPr>
                    </w:pPr>
                    <w:r w:rsidRPr="00A50B95">
                      <w:rPr>
                        <w:rFonts w:ascii="Arial" w:eastAsia="Arial" w:hAnsi="Arial" w:cs="Arial"/>
                        <w:noProof/>
                        <w:sz w:val="12"/>
                        <w:szCs w:val="12"/>
                      </w:rPr>
                      <w:t>MOSES K.N. HAIA, III, J.D.</w:t>
                    </w:r>
                    <w:r w:rsidR="007845A0" w:rsidRPr="00023B69">
                      <w:rPr>
                        <w:rFonts w:ascii="Arial" w:eastAsia="Arial" w:hAnsi="Arial" w:cs="Arial"/>
                        <w:sz w:val="12"/>
                        <w:szCs w:val="12"/>
                        <w:lang w:eastAsia="ja-JP"/>
                      </w:rPr>
                      <w:br/>
                    </w:r>
                    <w:r w:rsidR="007845A0">
                      <w:rPr>
                        <w:rFonts w:ascii="Arial" w:eastAsia="Arial" w:hAnsi="Arial" w:cs="Arial"/>
                        <w:noProof/>
                        <w:sz w:val="12"/>
                        <w:szCs w:val="12"/>
                      </w:rPr>
                      <w:t>LAWRENCE H. MIIKE, M.D., J.D.</w:t>
                    </w:r>
                  </w:p>
                  <w:p w14:paraId="5A7CEE1B" w14:textId="77777777" w:rsidR="00A50B95" w:rsidRDefault="00A50B95">
                    <w:pPr>
                      <w:jc w:val="center"/>
                      <w:rPr>
                        <w:rFonts w:ascii="Arial" w:eastAsia="Arial" w:hAnsi="Arial" w:cs="Arial"/>
                        <w:noProof/>
                        <w:sz w:val="12"/>
                        <w:szCs w:val="12"/>
                      </w:rPr>
                    </w:pPr>
                    <w:r w:rsidRPr="00A50B95">
                      <w:rPr>
                        <w:rFonts w:ascii="Arial" w:eastAsia="Arial" w:hAnsi="Arial" w:cs="Arial"/>
                        <w:noProof/>
                        <w:sz w:val="12"/>
                        <w:szCs w:val="12"/>
                      </w:rPr>
                      <w:t>JUANITA N. REYHER-COLON</w:t>
                    </w:r>
                  </w:p>
                  <w:p w14:paraId="05C75F2C" w14:textId="77777777" w:rsidR="00A359B8" w:rsidRDefault="00554DEF">
                    <w:pPr>
                      <w:jc w:val="center"/>
                      <w:rPr>
                        <w:rFonts w:ascii="Arial" w:eastAsia="Arial" w:hAnsi="Arial" w:cs="Arial"/>
                        <w:sz w:val="12"/>
                        <w:szCs w:val="12"/>
                      </w:rPr>
                    </w:pPr>
                    <w:bookmarkStart w:id="4" w:name="_Hlk194305842"/>
                    <w:r>
                      <w:rPr>
                        <w:rFonts w:ascii="Arial" w:eastAsia="Arial" w:hAnsi="Arial" w:cs="Arial"/>
                        <w:sz w:val="12"/>
                        <w:szCs w:val="12"/>
                      </w:rPr>
                      <w:t xml:space="preserve">HANNAH </w:t>
                    </w:r>
                    <w:r w:rsidR="00522AC2">
                      <w:rPr>
                        <w:rFonts w:ascii="Arial" w:eastAsia="Arial" w:hAnsi="Arial" w:cs="Arial"/>
                        <w:sz w:val="12"/>
                        <w:szCs w:val="12"/>
                      </w:rPr>
                      <w:t xml:space="preserve">KIHALANI </w:t>
                    </w:r>
                    <w:r>
                      <w:rPr>
                        <w:rFonts w:ascii="Arial" w:eastAsia="Arial" w:hAnsi="Arial" w:cs="Arial"/>
                        <w:sz w:val="12"/>
                        <w:szCs w:val="12"/>
                      </w:rPr>
                      <w:t>SPRINGER</w:t>
                    </w:r>
                  </w:p>
                  <w:bookmarkEnd w:id="3"/>
                  <w:bookmarkEnd w:id="4"/>
                  <w:p w14:paraId="4C9ADAE6" w14:textId="77777777" w:rsidR="00FF328C" w:rsidRDefault="00FF328C">
                    <w:pPr>
                      <w:jc w:val="center"/>
                      <w:rPr>
                        <w:rFonts w:ascii="Arial" w:eastAsia="Arial" w:hAnsi="Arial" w:cs="Arial"/>
                        <w:sz w:val="12"/>
                        <w:szCs w:val="12"/>
                      </w:rPr>
                    </w:pPr>
                  </w:p>
                  <w:p w14:paraId="51C35D74" w14:textId="77777777" w:rsidR="00395FD6" w:rsidRPr="00023B69" w:rsidRDefault="00395FD6">
                    <w:pPr>
                      <w:jc w:val="center"/>
                      <w:rPr>
                        <w:rFonts w:ascii="Arial" w:eastAsia="Arial" w:hAnsi="Arial" w:cs="Arial"/>
                        <w:sz w:val="12"/>
                        <w:szCs w:val="12"/>
                      </w:rPr>
                    </w:pPr>
                  </w:p>
                  <w:p w14:paraId="6BCC8112" w14:textId="77777777" w:rsidR="00A359B8" w:rsidRDefault="00D824E3">
                    <w:pPr>
                      <w:jc w:val="center"/>
                      <w:rPr>
                        <w:rFonts w:ascii="Arial" w:eastAsia="Arial" w:hAnsi="Arial" w:cs="Arial"/>
                        <w:sz w:val="12"/>
                        <w:szCs w:val="12"/>
                      </w:rPr>
                    </w:pPr>
                    <w:r>
                      <w:rPr>
                        <w:rFonts w:ascii="Arial" w:eastAsia="Arial" w:hAnsi="Arial" w:cs="Arial"/>
                        <w:noProof/>
                        <w:sz w:val="12"/>
                        <w:szCs w:val="12"/>
                      </w:rPr>
                      <w:t>CIARA W.K. KAHAHANE</w:t>
                    </w:r>
                  </w:p>
                  <w:p w14:paraId="1F806F60" w14:textId="77777777" w:rsidR="00A359B8" w:rsidRDefault="007845A0">
                    <w:pPr>
                      <w:jc w:val="center"/>
                      <w:rPr>
                        <w:rFonts w:ascii="Arial" w:eastAsia="Arial" w:hAnsi="Arial" w:cs="Arial"/>
                        <w:sz w:val="8"/>
                        <w:szCs w:val="8"/>
                      </w:rPr>
                    </w:pPr>
                    <w:r>
                      <w:rPr>
                        <w:rFonts w:ascii="Arial" w:eastAsia="Arial" w:hAnsi="Arial" w:cs="Arial"/>
                        <w:noProof/>
                        <w:sz w:val="8"/>
                        <w:szCs w:val="8"/>
                      </w:rPr>
                      <w:t>DEPUTY DIRECTOR</w:t>
                    </w:r>
                  </w:p>
                </w:txbxContent>
              </v:textbox>
            </v:shape>
          </w:pict>
        </mc:Fallback>
      </mc:AlternateContent>
    </w:r>
  </w:p>
  <w:p w14:paraId="4F7B0941" w14:textId="77777777" w:rsidR="00A359B8" w:rsidRDefault="00A359B8">
    <w:pPr>
      <w:pStyle w:val="Header"/>
    </w:pPr>
  </w:p>
  <w:p w14:paraId="3E1ED808" w14:textId="77777777" w:rsidR="00A359B8" w:rsidRDefault="00A359B8">
    <w:pPr>
      <w:pStyle w:val="Header"/>
    </w:pPr>
  </w:p>
  <w:p w14:paraId="40528771" w14:textId="77777777" w:rsidR="00A359B8" w:rsidRDefault="00A359B8">
    <w:pPr>
      <w:pStyle w:val="Header"/>
    </w:pPr>
  </w:p>
  <w:p w14:paraId="3922E067" w14:textId="77777777" w:rsidR="00A359B8" w:rsidRDefault="00A359B8">
    <w:pPr>
      <w:pStyle w:val="Header"/>
    </w:pPr>
  </w:p>
  <w:p w14:paraId="0A07ADE8" w14:textId="77777777" w:rsidR="00A359B8" w:rsidRDefault="00A359B8">
    <w:pPr>
      <w:pStyle w:val="Header"/>
    </w:pPr>
  </w:p>
  <w:p w14:paraId="63A752A1" w14:textId="77777777" w:rsidR="00A359B8" w:rsidRDefault="00D824E3">
    <w:pPr>
      <w:pStyle w:val="Header"/>
    </w:pPr>
    <w:r>
      <w:rPr>
        <w:noProof/>
      </w:rPr>
      <mc:AlternateContent>
        <mc:Choice Requires="wps">
          <w:drawing>
            <wp:anchor distT="0" distB="0" distL="114300" distR="114300" simplePos="0" relativeHeight="251659264" behindDoc="0" locked="0" layoutInCell="1" allowOverlap="1" wp14:anchorId="6493E226" wp14:editId="6EEDC4F6">
              <wp:simplePos x="0" y="0"/>
              <wp:positionH relativeFrom="column">
                <wp:posOffset>805651</wp:posOffset>
              </wp:positionH>
              <wp:positionV relativeFrom="paragraph">
                <wp:posOffset>10795</wp:posOffset>
              </wp:positionV>
              <wp:extent cx="4341412" cy="7315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1412" cy="731520"/>
                      </a:xfrm>
                      <a:prstGeom prst="rect">
                        <a:avLst/>
                      </a:prstGeom>
                      <a:solidFill>
                        <a:srgbClr val="FFFFFF"/>
                      </a:solidFill>
                      <a:ln>
                        <a:noFill/>
                      </a:ln>
                    </wps:spPr>
                    <wps:txbx>
                      <w:txbxContent>
                        <w:p w14:paraId="59D6DE28" w14:textId="77777777" w:rsidR="00A359B8" w:rsidRDefault="007845A0">
                          <w:pPr>
                            <w:jc w:val="center"/>
                            <w:rPr>
                              <w:rFonts w:ascii="Arial" w:eastAsia="Arial" w:hAnsi="Arial"/>
                            </w:rPr>
                          </w:pPr>
                          <w:r>
                            <w:rPr>
                              <w:rFonts w:ascii="Arial" w:eastAsia="Arial" w:hAnsi="Arial"/>
                            </w:rPr>
                            <w:t>STATE OF HAWAI</w:t>
                          </w:r>
                          <w:r>
                            <w:rPr>
                              <w:rFonts w:ascii="Arial" w:eastAsia="Arial" w:hAnsi="Arial" w:cs="Arial"/>
                            </w:rPr>
                            <w:t>‘</w:t>
                          </w:r>
                          <w:r>
                            <w:rPr>
                              <w:rFonts w:ascii="Arial" w:eastAsia="Arial" w:hAnsi="Arial"/>
                            </w:rPr>
                            <w:t>I | KA MOKU</w:t>
                          </w:r>
                          <w:r>
                            <w:rPr>
                              <w:rFonts w:ascii="Arial" w:eastAsia="Arial" w:hAnsi="Arial" w:cs="Arial"/>
                            </w:rPr>
                            <w:t>‘Ā</w:t>
                          </w:r>
                          <w:r>
                            <w:rPr>
                              <w:rFonts w:ascii="Arial" w:eastAsia="Arial" w:hAnsi="Arial"/>
                            </w:rPr>
                            <w:t xml:space="preserve">INA </w:t>
                          </w:r>
                          <w:r>
                            <w:rPr>
                              <w:rFonts w:ascii="Arial" w:eastAsia="Arial" w:hAnsi="Arial" w:cs="Arial"/>
                            </w:rPr>
                            <w:t>‘</w:t>
                          </w:r>
                          <w:r>
                            <w:rPr>
                              <w:rFonts w:ascii="Arial" w:eastAsia="Arial" w:hAnsi="Arial"/>
                            </w:rPr>
                            <w:t>O HAWAI</w:t>
                          </w:r>
                          <w:r>
                            <w:rPr>
                              <w:rFonts w:ascii="Arial" w:eastAsia="Arial" w:hAnsi="Arial" w:cs="Arial"/>
                            </w:rPr>
                            <w:t>‘</w:t>
                          </w:r>
                          <w:r>
                            <w:rPr>
                              <w:rFonts w:ascii="Arial" w:eastAsia="Arial" w:hAnsi="Arial"/>
                            </w:rPr>
                            <w:t>I</w:t>
                          </w:r>
                        </w:p>
                        <w:p w14:paraId="23158C9C" w14:textId="77777777" w:rsidR="00A359B8" w:rsidRDefault="007845A0">
                          <w:pPr>
                            <w:jc w:val="center"/>
                            <w:rPr>
                              <w:rFonts w:ascii="Arial" w:eastAsia="Arial" w:hAnsi="Arial"/>
                              <w:sz w:val="14"/>
                            </w:rPr>
                          </w:pPr>
                          <w:r>
                            <w:rPr>
                              <w:rFonts w:ascii="Arial" w:eastAsia="Arial" w:hAnsi="Arial"/>
                              <w:sz w:val="14"/>
                            </w:rPr>
                            <w:t xml:space="preserve">DEPARTMENT OF LAND AND NATURAL RESOURCES | </w:t>
                          </w:r>
                          <w:r w:rsidRPr="00EF5C6F">
                            <w:rPr>
                              <w:rFonts w:ascii="Arial" w:eastAsia="Arial" w:hAnsi="Arial"/>
                              <w:sz w:val="14"/>
                            </w:rPr>
                            <w:t>KA ‘OIHANA KUMUWAIWAI ʻĀINA</w:t>
                          </w:r>
                        </w:p>
                        <w:p w14:paraId="0CBFFB9D" w14:textId="77777777" w:rsidR="00A359B8" w:rsidRPr="00FC5B6B" w:rsidRDefault="007845A0">
                          <w:pPr>
                            <w:pStyle w:val="Heading1"/>
                          </w:pPr>
                          <w:r>
                            <w:t xml:space="preserve">COMMISSION ON WATER </w:t>
                          </w:r>
                          <w:r w:rsidRPr="00FC5B6B">
                            <w:t>RESOURCE MANAGEMENT | KE KAHUWAI PONO</w:t>
                          </w:r>
                        </w:p>
                        <w:p w14:paraId="3C247FB1" w14:textId="77777777" w:rsidR="00A359B8" w:rsidRDefault="007845A0">
                          <w:pPr>
                            <w:jc w:val="center"/>
                            <w:rPr>
                              <w:rFonts w:ascii="Arial" w:eastAsia="Arial" w:hAnsi="Arial"/>
                              <w:sz w:val="12"/>
                            </w:rPr>
                          </w:pPr>
                          <w:r>
                            <w:rPr>
                              <w:rFonts w:ascii="Arial" w:eastAsia="Arial" w:hAnsi="Arial"/>
                              <w:sz w:val="12"/>
                            </w:rPr>
                            <w:t>P.O. BOX 621</w:t>
                          </w:r>
                        </w:p>
                        <w:p w14:paraId="5F4371FB" w14:textId="77777777" w:rsidR="00A359B8" w:rsidRDefault="007845A0">
                          <w:pPr>
                            <w:jc w:val="center"/>
                            <w:rPr>
                              <w:rFonts w:ascii="Arial" w:eastAsia="Arial" w:hAnsi="Arial"/>
                              <w:sz w:val="12"/>
                            </w:rPr>
                          </w:pPr>
                          <w:r>
                            <w:rPr>
                              <w:rFonts w:ascii="Arial" w:eastAsia="Arial" w:hAnsi="Arial"/>
                              <w:sz w:val="12"/>
                            </w:rPr>
                            <w:t>HONOLULU, HAWAII  96809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3E226" id="Text Box 3" o:spid="_x0000_s1028" type="#_x0000_t202" style="position:absolute;margin-left:63.45pt;margin-top:.85pt;width:341.85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" stroked="f">
              <v:textbox>
                <w:txbxContent>
                  <w:p w14:paraId="59D6DE28" w14:textId="77777777" w:rsidR="00A359B8" w:rsidRDefault="007845A0">
                    <w:pPr>
                      <w:jc w:val="center"/>
                      <w:rPr>
                        <w:rFonts w:ascii="Arial" w:eastAsia="Arial" w:hAnsi="Arial"/>
                      </w:rPr>
                    </w:pPr>
                    <w:r>
                      <w:rPr>
                        <w:rFonts w:ascii="Arial" w:eastAsia="Arial" w:hAnsi="Arial"/>
                      </w:rPr>
                      <w:t>STATE OF HAWAI</w:t>
                    </w:r>
                    <w:r>
                      <w:rPr>
                        <w:rFonts w:ascii="Arial" w:eastAsia="Arial" w:hAnsi="Arial" w:cs="Arial"/>
                      </w:rPr>
                      <w:t>‘</w:t>
                    </w:r>
                    <w:r>
                      <w:rPr>
                        <w:rFonts w:ascii="Arial" w:eastAsia="Arial" w:hAnsi="Arial"/>
                      </w:rPr>
                      <w:t>I | KA MOKU</w:t>
                    </w:r>
                    <w:r>
                      <w:rPr>
                        <w:rFonts w:ascii="Arial" w:eastAsia="Arial" w:hAnsi="Arial" w:cs="Arial"/>
                      </w:rPr>
                      <w:t>‘Ā</w:t>
                    </w:r>
                    <w:r>
                      <w:rPr>
                        <w:rFonts w:ascii="Arial" w:eastAsia="Arial" w:hAnsi="Arial"/>
                      </w:rPr>
                      <w:t xml:space="preserve">INA </w:t>
                    </w:r>
                    <w:r>
                      <w:rPr>
                        <w:rFonts w:ascii="Arial" w:eastAsia="Arial" w:hAnsi="Arial" w:cs="Arial"/>
                      </w:rPr>
                      <w:t>‘</w:t>
                    </w:r>
                    <w:r>
                      <w:rPr>
                        <w:rFonts w:ascii="Arial" w:eastAsia="Arial" w:hAnsi="Arial"/>
                      </w:rPr>
                      <w:t>O HAWAI</w:t>
                    </w:r>
                    <w:r>
                      <w:rPr>
                        <w:rFonts w:ascii="Arial" w:eastAsia="Arial" w:hAnsi="Arial" w:cs="Arial"/>
                      </w:rPr>
                      <w:t>‘</w:t>
                    </w:r>
                    <w:r>
                      <w:rPr>
                        <w:rFonts w:ascii="Arial" w:eastAsia="Arial" w:hAnsi="Arial"/>
                      </w:rPr>
                      <w:t>I</w:t>
                    </w:r>
                  </w:p>
                  <w:p w14:paraId="23158C9C" w14:textId="77777777" w:rsidR="00A359B8" w:rsidRDefault="007845A0">
                    <w:pPr>
                      <w:jc w:val="center"/>
                      <w:rPr>
                        <w:rFonts w:ascii="Arial" w:eastAsia="Arial" w:hAnsi="Arial"/>
                        <w:sz w:val="14"/>
                      </w:rPr>
                    </w:pPr>
                    <w:r>
                      <w:rPr>
                        <w:rFonts w:ascii="Arial" w:eastAsia="Arial" w:hAnsi="Arial"/>
                        <w:sz w:val="14"/>
                      </w:rPr>
                      <w:t xml:space="preserve">DEPARTMENT OF LAND AND NATURAL RESOURCES | </w:t>
                    </w:r>
                    <w:r w:rsidRPr="00EF5C6F">
                      <w:rPr>
                        <w:rFonts w:ascii="Arial" w:eastAsia="Arial" w:hAnsi="Arial"/>
                        <w:sz w:val="14"/>
                      </w:rPr>
                      <w:t>KA ‘OIHANA KUMUWAIWAI ʻĀINA</w:t>
                    </w:r>
                  </w:p>
                  <w:p w14:paraId="0CBFFB9D" w14:textId="77777777" w:rsidR="00A359B8" w:rsidRPr="00FC5B6B" w:rsidRDefault="007845A0">
                    <w:pPr>
                      <w:pStyle w:val="Heading1"/>
                    </w:pPr>
                    <w:r>
                      <w:t xml:space="preserve">COMMISSION ON WATER </w:t>
                    </w:r>
                    <w:r w:rsidRPr="00FC5B6B">
                      <w:t>RESOURCE MANAGEMENT | KE KAHUWAI PONO</w:t>
                    </w:r>
                  </w:p>
                  <w:p w14:paraId="3C247FB1" w14:textId="77777777" w:rsidR="00A359B8" w:rsidRDefault="007845A0">
                    <w:pPr>
                      <w:jc w:val="center"/>
                      <w:rPr>
                        <w:rFonts w:ascii="Arial" w:eastAsia="Arial" w:hAnsi="Arial"/>
                        <w:sz w:val="12"/>
                      </w:rPr>
                    </w:pPr>
                    <w:r>
                      <w:rPr>
                        <w:rFonts w:ascii="Arial" w:eastAsia="Arial" w:hAnsi="Arial"/>
                        <w:sz w:val="12"/>
                      </w:rPr>
                      <w:t>P.O. BOX 621</w:t>
                    </w:r>
                  </w:p>
                  <w:p w14:paraId="5F4371FB" w14:textId="77777777" w:rsidR="00A359B8" w:rsidRDefault="007845A0">
                    <w:pPr>
                      <w:jc w:val="center"/>
                      <w:rPr>
                        <w:rFonts w:ascii="Arial" w:eastAsia="Arial" w:hAnsi="Arial"/>
                        <w:sz w:val="12"/>
                      </w:rPr>
                    </w:pPr>
                    <w:r>
                      <w:rPr>
                        <w:rFonts w:ascii="Arial" w:eastAsia="Arial" w:hAnsi="Arial"/>
                        <w:sz w:val="12"/>
                      </w:rPr>
                      <w:t>HONOLULU, HAWAII  96809</w:t>
                    </w:r>
                  </w:p>
                </w:txbxContent>
              </v:textbox>
            </v:shape>
          </w:pict>
        </mc:Fallback>
      </mc:AlternateContent>
    </w:r>
  </w:p>
  <w:p w14:paraId="2519D0EB" w14:textId="77777777" w:rsidR="00A359B8" w:rsidRDefault="00A359B8">
    <w:pPr>
      <w:pStyle w:val="Header"/>
    </w:pPr>
  </w:p>
  <w:p w14:paraId="6A708675" w14:textId="77777777" w:rsidR="00A359B8" w:rsidRDefault="00A359B8">
    <w:pPr>
      <w:pStyle w:val="Header"/>
    </w:pPr>
  </w:p>
  <w:p w14:paraId="79E33475" w14:textId="77777777" w:rsidR="00A359B8" w:rsidRDefault="00A359B8">
    <w:pPr>
      <w:pStyle w:val="Header"/>
    </w:pPr>
  </w:p>
  <w:p w14:paraId="1C60534F" w14:textId="77777777" w:rsidR="00A359B8" w:rsidRDefault="00A35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70AF"/>
    <w:multiLevelType w:val="hybridMultilevel"/>
    <w:tmpl w:val="77AC6AF2"/>
    <w:lvl w:ilvl="0" w:tplc="D47C1D38">
      <w:start w:val="1"/>
      <w:numFmt w:val="decimal"/>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E48E0"/>
    <w:multiLevelType w:val="hybridMultilevel"/>
    <w:tmpl w:val="037849FC"/>
    <w:lvl w:ilvl="0" w:tplc="D47C1D38">
      <w:start w:val="1"/>
      <w:numFmt w:val="decimal"/>
      <w:lvlText w:val="%1."/>
      <w:lvlJc w:val="left"/>
      <w:pPr>
        <w:ind w:left="1080" w:hanging="360"/>
      </w:pPr>
      <w:rPr>
        <w:rFonts w:ascii="Arial" w:hAnsi="Arial" w:cs="Arial" w:hint="default"/>
        <w:sz w:val="24"/>
        <w:szCs w:val="24"/>
      </w:rPr>
    </w:lvl>
    <w:lvl w:ilvl="1" w:tplc="E738D920">
      <w:start w:val="1"/>
      <w:numFmt w:val="lowerLetter"/>
      <w:lvlText w:val="(%2)"/>
      <w:lvlJc w:val="left"/>
      <w:pPr>
        <w:ind w:left="1440" w:hanging="360"/>
      </w:pPr>
      <w:rPr>
        <w:rFonts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17CA608A"/>
    <w:multiLevelType w:val="hybridMultilevel"/>
    <w:tmpl w:val="FB6848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C00E4"/>
    <w:multiLevelType w:val="hybridMultilevel"/>
    <w:tmpl w:val="E624AB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5139B4"/>
    <w:multiLevelType w:val="hybridMultilevel"/>
    <w:tmpl w:val="F31C104A"/>
    <w:lvl w:ilvl="0" w:tplc="D47C1D38">
      <w:start w:val="1"/>
      <w:numFmt w:val="decimal"/>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552899"/>
    <w:multiLevelType w:val="hybridMultilevel"/>
    <w:tmpl w:val="40E042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03184"/>
    <w:multiLevelType w:val="hybridMultilevel"/>
    <w:tmpl w:val="7DD01F20"/>
    <w:lvl w:ilvl="0" w:tplc="D47C1D38">
      <w:start w:val="1"/>
      <w:numFmt w:val="decimal"/>
      <w:lvlText w:val="%1."/>
      <w:lvlJc w:val="left"/>
      <w:pPr>
        <w:ind w:left="72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B35853"/>
    <w:multiLevelType w:val="hybridMultilevel"/>
    <w:tmpl w:val="6DF49B54"/>
    <w:lvl w:ilvl="0" w:tplc="D47C1D38">
      <w:start w:val="1"/>
      <w:numFmt w:val="decimal"/>
      <w:lvlText w:val="%1."/>
      <w:lvlJc w:val="left"/>
      <w:pPr>
        <w:ind w:left="720" w:hanging="360"/>
      </w:pPr>
      <w:rPr>
        <w:rFonts w:ascii="Arial" w:hAnsi="Arial" w:cs="Arial"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6D4B23"/>
    <w:multiLevelType w:val="hybridMultilevel"/>
    <w:tmpl w:val="E624ABA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492F5D3B"/>
    <w:multiLevelType w:val="hybridMultilevel"/>
    <w:tmpl w:val="F462DC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BA67EF"/>
    <w:multiLevelType w:val="hybridMultilevel"/>
    <w:tmpl w:val="00CE3176"/>
    <w:lvl w:ilvl="0" w:tplc="D47C1D38">
      <w:start w:val="1"/>
      <w:numFmt w:val="decimal"/>
      <w:lvlText w:val="%1."/>
      <w:lvlJc w:val="left"/>
      <w:pPr>
        <w:ind w:left="108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4C7E02"/>
    <w:multiLevelType w:val="hybridMultilevel"/>
    <w:tmpl w:val="1EF4C3E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2A91F0B"/>
    <w:multiLevelType w:val="hybridMultilevel"/>
    <w:tmpl w:val="5DFAB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7672339">
    <w:abstractNumId w:val="1"/>
  </w:num>
  <w:num w:numId="2" w16cid:durableId="1041782326">
    <w:abstractNumId w:val="3"/>
  </w:num>
  <w:num w:numId="3" w16cid:durableId="1207720470">
    <w:abstractNumId w:val="8"/>
  </w:num>
  <w:num w:numId="4" w16cid:durableId="78453177">
    <w:abstractNumId w:val="12"/>
  </w:num>
  <w:num w:numId="5" w16cid:durableId="310134533">
    <w:abstractNumId w:val="9"/>
  </w:num>
  <w:num w:numId="6" w16cid:durableId="443497400">
    <w:abstractNumId w:val="10"/>
  </w:num>
  <w:num w:numId="7" w16cid:durableId="1076590457">
    <w:abstractNumId w:val="5"/>
  </w:num>
  <w:num w:numId="8" w16cid:durableId="1324508010">
    <w:abstractNumId w:val="2"/>
  </w:num>
  <w:num w:numId="9" w16cid:durableId="70389531">
    <w:abstractNumId w:val="7"/>
  </w:num>
  <w:num w:numId="10" w16cid:durableId="1600603127">
    <w:abstractNumId w:val="4"/>
  </w:num>
  <w:num w:numId="11" w16cid:durableId="1735397724">
    <w:abstractNumId w:val="6"/>
  </w:num>
  <w:num w:numId="12" w16cid:durableId="1710110162">
    <w:abstractNumId w:val="0"/>
  </w:num>
  <w:num w:numId="13" w16cid:durableId="10735504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35"/>
    <w:rsid w:val="00014522"/>
    <w:rsid w:val="00027F31"/>
    <w:rsid w:val="00042F8F"/>
    <w:rsid w:val="000474EE"/>
    <w:rsid w:val="0005094C"/>
    <w:rsid w:val="000745B1"/>
    <w:rsid w:val="000B6E77"/>
    <w:rsid w:val="00125DD9"/>
    <w:rsid w:val="00173372"/>
    <w:rsid w:val="001C3382"/>
    <w:rsid w:val="001D5935"/>
    <w:rsid w:val="002608DC"/>
    <w:rsid w:val="002830EA"/>
    <w:rsid w:val="002B258A"/>
    <w:rsid w:val="002C024C"/>
    <w:rsid w:val="002E143F"/>
    <w:rsid w:val="003863F6"/>
    <w:rsid w:val="00395FD6"/>
    <w:rsid w:val="003F7E1E"/>
    <w:rsid w:val="00405C00"/>
    <w:rsid w:val="00406C0B"/>
    <w:rsid w:val="00434064"/>
    <w:rsid w:val="00470918"/>
    <w:rsid w:val="00506F6E"/>
    <w:rsid w:val="0051482C"/>
    <w:rsid w:val="00515CD5"/>
    <w:rsid w:val="00522AC2"/>
    <w:rsid w:val="00554DEF"/>
    <w:rsid w:val="005A056B"/>
    <w:rsid w:val="005B5D64"/>
    <w:rsid w:val="005C78BE"/>
    <w:rsid w:val="005D7E3A"/>
    <w:rsid w:val="00616A18"/>
    <w:rsid w:val="00695E35"/>
    <w:rsid w:val="0074044D"/>
    <w:rsid w:val="007845A0"/>
    <w:rsid w:val="007953D3"/>
    <w:rsid w:val="007F3420"/>
    <w:rsid w:val="00805B38"/>
    <w:rsid w:val="008211E7"/>
    <w:rsid w:val="00835F57"/>
    <w:rsid w:val="00897E64"/>
    <w:rsid w:val="008A7181"/>
    <w:rsid w:val="008C3221"/>
    <w:rsid w:val="008D1253"/>
    <w:rsid w:val="008F78D6"/>
    <w:rsid w:val="009071B0"/>
    <w:rsid w:val="00913A9C"/>
    <w:rsid w:val="00925259"/>
    <w:rsid w:val="009276F8"/>
    <w:rsid w:val="00933D01"/>
    <w:rsid w:val="00960E4A"/>
    <w:rsid w:val="0096377A"/>
    <w:rsid w:val="009800CE"/>
    <w:rsid w:val="009F0692"/>
    <w:rsid w:val="00A12FA3"/>
    <w:rsid w:val="00A14B35"/>
    <w:rsid w:val="00A359B8"/>
    <w:rsid w:val="00A50B95"/>
    <w:rsid w:val="00A6349C"/>
    <w:rsid w:val="00A75C3A"/>
    <w:rsid w:val="00AC40FF"/>
    <w:rsid w:val="00AC7F2D"/>
    <w:rsid w:val="00B42B90"/>
    <w:rsid w:val="00BA2D56"/>
    <w:rsid w:val="00CB4FD3"/>
    <w:rsid w:val="00CE486C"/>
    <w:rsid w:val="00D02B88"/>
    <w:rsid w:val="00D42F73"/>
    <w:rsid w:val="00D62B0B"/>
    <w:rsid w:val="00D824E3"/>
    <w:rsid w:val="00D90D65"/>
    <w:rsid w:val="00DB69BF"/>
    <w:rsid w:val="00DF6087"/>
    <w:rsid w:val="00E503F2"/>
    <w:rsid w:val="00EE55E0"/>
    <w:rsid w:val="00F43F38"/>
    <w:rsid w:val="00F562D4"/>
    <w:rsid w:val="00FB50E0"/>
    <w:rsid w:val="00FE5207"/>
    <w:rsid w:val="00FF3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D53396"/>
  <w14:defaultImageDpi w14:val="32767"/>
  <w15:chartTrackingRefBased/>
  <w15:docId w15:val="{B316F062-7041-4B78-8BB9-D7402DBDF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087"/>
    <w:rPr>
      <w:lang w:val="haw-US"/>
    </w:rPr>
  </w:style>
  <w:style w:type="paragraph" w:styleId="Heading1">
    <w:name w:val="heading 1"/>
    <w:basedOn w:val="Normal"/>
    <w:next w:val="Normal"/>
    <w:link w:val="Heading1Char"/>
    <w:qFormat/>
    <w:pPr>
      <w:keepNext/>
      <w:jc w:val="center"/>
      <w:outlineLvl w:val="0"/>
    </w:pPr>
    <w:rPr>
      <w:rFonts w:ascii="Arial" w:eastAsia="Arial" w:hAnsi="Arial"/>
      <w:b/>
      <w:sz w:val="18"/>
    </w:rPr>
  </w:style>
  <w:style w:type="paragraph" w:styleId="Heading2">
    <w:name w:val="heading 2"/>
    <w:basedOn w:val="Normal"/>
    <w:next w:val="Normal"/>
    <w:qFormat/>
    <w:pPr>
      <w:keepNext/>
      <w:suppressAutoHyphens/>
      <w:jc w:val="righ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Pr>
      <w:rFonts w:ascii="Tahoma" w:eastAsia="Tahoma" w:hAnsi="Tahoma" w:cs="Tahoma"/>
      <w:sz w:val="16"/>
      <w:szCs w:val="16"/>
    </w:rPr>
  </w:style>
  <w:style w:type="character" w:customStyle="1" w:styleId="BalloonTextChar">
    <w:name w:val="Balloon Text Char"/>
    <w:link w:val="BalloonText"/>
    <w:rPr>
      <w:rFonts w:ascii="Tahoma" w:eastAsia="Tahoma" w:hAnsi="Tahoma" w:cs="Tahoma"/>
      <w:sz w:val="16"/>
      <w:szCs w:val="16"/>
      <w:lang w:eastAsia="en-US"/>
    </w:rPr>
  </w:style>
  <w:style w:type="paragraph" w:styleId="Date">
    <w:name w:val="Date"/>
    <w:basedOn w:val="Normal"/>
    <w:next w:val="Normal"/>
    <w:link w:val="DateChar"/>
  </w:style>
  <w:style w:type="character" w:customStyle="1" w:styleId="DateChar">
    <w:name w:val="Date Char"/>
    <w:link w:val="Date"/>
    <w:rPr>
      <w:lang w:eastAsia="en-US"/>
    </w:rPr>
  </w:style>
  <w:style w:type="character" w:customStyle="1" w:styleId="Heading1Char">
    <w:name w:val="Heading 1 Char"/>
    <w:link w:val="Heading1"/>
    <w:rPr>
      <w:rFonts w:ascii="Arial" w:eastAsia="Arial" w:hAnsi="Arial"/>
      <w:b/>
      <w:sz w:val="18"/>
    </w:rPr>
  </w:style>
  <w:style w:type="character" w:styleId="Hyperlink">
    <w:name w:val="Hyperlink"/>
    <w:basedOn w:val="DefaultParagraphFont"/>
    <w:uiPriority w:val="99"/>
    <w:unhideWhenUsed/>
    <w:rsid w:val="00DF6087"/>
    <w:rPr>
      <w:color w:val="0563C1" w:themeColor="hyperlink"/>
      <w:u w:val="single"/>
    </w:rPr>
  </w:style>
  <w:style w:type="table" w:styleId="TableGrid">
    <w:name w:val="Table Grid"/>
    <w:basedOn w:val="TableNormal"/>
    <w:uiPriority w:val="39"/>
    <w:rsid w:val="00DF6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6087"/>
    <w:pPr>
      <w:ind w:left="720"/>
      <w:contextualSpacing/>
    </w:pPr>
  </w:style>
  <w:style w:type="paragraph" w:customStyle="1" w:styleId="TestimonyInstructions">
    <w:name w:val="Testimony Instructions"/>
    <w:basedOn w:val="Normal"/>
    <w:link w:val="TestimonyInstructionsChar"/>
    <w:qFormat/>
    <w:rsid w:val="00DF6087"/>
    <w:pPr>
      <w:keepNext/>
      <w:spacing w:after="120"/>
    </w:pPr>
    <w:rPr>
      <w:rFonts w:ascii="Arial" w:hAnsi="Arial" w:cs="Arial"/>
      <w:b/>
      <w:bCs/>
      <w:sz w:val="24"/>
      <w:szCs w:val="24"/>
      <w:u w:val="single"/>
    </w:rPr>
  </w:style>
  <w:style w:type="character" w:customStyle="1" w:styleId="TestimonyInstructionsChar">
    <w:name w:val="Testimony Instructions Char"/>
    <w:basedOn w:val="DefaultParagraphFont"/>
    <w:link w:val="TestimonyInstructions"/>
    <w:rsid w:val="00DF6087"/>
    <w:rPr>
      <w:rFonts w:ascii="Arial" w:hAnsi="Arial" w:cs="Arial"/>
      <w:b/>
      <w:bCs/>
      <w:sz w:val="24"/>
      <w:szCs w:val="24"/>
      <w:u w:val="single"/>
      <w:lang w:val="haw-US"/>
    </w:rPr>
  </w:style>
  <w:style w:type="character" w:styleId="UnresolvedMention">
    <w:name w:val="Unresolved Mention"/>
    <w:basedOn w:val="DefaultParagraphFont"/>
    <w:uiPriority w:val="99"/>
    <w:semiHidden/>
    <w:unhideWhenUsed/>
    <w:rsid w:val="00125D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lnr.cwrm@hawaii.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s06web.zoom.us/j/8332500176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dlnr.hawaii.gov/cwrm/newsevents/meeting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90</TotalTime>
  <Pages>4</Pages>
  <Words>1142</Words>
  <Characters>6126</Characters>
  <Application>Microsoft Office Word</Application>
  <DocSecurity>0</DocSecurity>
  <Lines>161</Lines>
  <Paragraphs>61</Paragraphs>
  <Slides>-2147483648</Slides>
  <Notes>-2147483648</Notes>
  <HiddenSlides>-2147483648</HiddenSlides>
  <ScaleCrop>false</ScaleCrop>
  <HeadingPairs>
    <vt:vector size="2" baseType="variant">
      <vt:variant>
        <vt:lpstr>Title</vt:lpstr>
      </vt:variant>
      <vt:variant>
        <vt:i4>1</vt:i4>
      </vt:variant>
    </vt:vector>
  </HeadingPairs>
  <TitlesOfParts>
    <vt:vector size="1" baseType="lpstr">
      <vt:lpstr>ref:</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subject/>
  <dc:creator>Suzanne M. Kariya-Ramos</dc:creator>
  <cp:keywords/>
  <cp:lastModifiedBy>Kariya-Ramos, Suzanne M</cp:lastModifiedBy>
  <cp:revision>11</cp:revision>
  <cp:lastPrinted>2004-11-30T19:12:00Z</cp:lastPrinted>
  <dcterms:created xsi:type="dcterms:W3CDTF">2026-07-21T01:34:00Z</dcterms:created>
  <dcterms:modified xsi:type="dcterms:W3CDTF">2026-08-12T02:38:00Z</dcterms:modified>
</cp:coreProperties>
</file>